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DD82B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2B7ADB70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1A3F3BB2" wp14:editId="06E1E48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12E3B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16975F68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4833E7AE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0A4BE252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Е-mail: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1C360AAE" w14:textId="77777777"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6044731A" w14:textId="77777777" w:rsidR="001333C7" w:rsidRPr="001333C7" w:rsidRDefault="001333C7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1333C7">
        <w:rPr>
          <w:b/>
          <w:sz w:val="28"/>
          <w:szCs w:val="28"/>
        </w:rPr>
        <w:t>Более 3 тысячам многодетных мам Отделение СФР по Курской области назначило пенсию досрочно</w:t>
      </w:r>
    </w:p>
    <w:p w14:paraId="3D0087A2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>Мамы, воспитывающие трех и более детей, могут выйти на пенсию досрочно. Всего в регионе Отделение Социального фонда России по Курской области назначило пенсию раньше общеустановленного возраста 3</w:t>
      </w:r>
      <w:r w:rsidR="00C142FF">
        <w:t xml:space="preserve"> </w:t>
      </w:r>
      <w:r>
        <w:t>645 многодетным мамам, из них в прошлом досрочно на пенсию вышли 303 женщины.</w:t>
      </w:r>
    </w:p>
    <w:p w14:paraId="58602DDD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>В 2025 году для выхода на пенсию раньше общеустановленного возраста многодетным мамам необходимо иметь не менее 15 лет трудов</w:t>
      </w:r>
      <w:r w:rsidR="00C142FF">
        <w:t xml:space="preserve">ого стажа, а также не менее 30 </w:t>
      </w:r>
      <w:r>
        <w:t>пенсионных коэффициентов. К моменту выхода на пенсию мамы возраст детей должен быть не менее 8 лет.</w:t>
      </w:r>
    </w:p>
    <w:p w14:paraId="7CCC5338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Женщинам, воспитывающим </w:t>
      </w:r>
      <w:r w:rsidR="00FE60C7">
        <w:t>трех</w:t>
      </w:r>
      <w:r>
        <w:t xml:space="preserve"> детей, пенсия может быть назначена в 57 лет. Мамам с четырьмя детьми — на четыре года раньше (в 56 лет), с пятью — в 50 лет. Это право распространяется и на женщин, которые воспитывают усыновленных детей. Матерям, лишенным родительских прав, пенсия устанавливается на общих основаниях.</w:t>
      </w:r>
    </w:p>
    <w:p w14:paraId="45A186AD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>Добавим, за периоды ухода за ребенком до достижения им возраста полутора лет также начисляются коэффициенты. За 1 год ухода за первым ребенком — 1,8 коэффициента, за вторым ребенком — 3,6, а за третьим или четвертым — 5,4 коэффициента.</w:t>
      </w:r>
    </w:p>
    <w:p w14:paraId="60B87416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>Получить информацию о сформированных пенсионных правах жители региона могут на портале госуслуг, заказ выписку о состоянии индивидуального лицевого счета. Документ содержит сведения о количестве индивидуальных пенсионных коэффициентов и длительности страхового стажа, учтенных на лицевом счете, о периодах трудовой деятельности, местах работы, размере начисленных работодателями страховых взносов и уровне заработной платы.</w:t>
      </w:r>
    </w:p>
    <w:p w14:paraId="1F4A56A5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lastRenderedPageBreak/>
        <w:t xml:space="preserve">Заявление о назначении пенсии можно подать на портале госуслуг, в МФЦ или в клиентских службах Отделения СФР по Курской области — </w:t>
      </w:r>
      <w:hyperlink r:id="rId8" w:history="1">
        <w:r w:rsidR="00C142FF" w:rsidRPr="004558A8">
          <w:rPr>
            <w:rStyle w:val="af3"/>
          </w:rPr>
          <w:t>https://sfr.gov.ru/branches/kursk/info/~0/7844</w:t>
        </w:r>
      </w:hyperlink>
      <w:r>
        <w:t>.</w:t>
      </w:r>
    </w:p>
    <w:p w14:paraId="01EACBF1" w14:textId="77777777"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— с понедельника по пятницу с 9.00 до 18.00. </w:t>
      </w:r>
    </w:p>
    <w:p w14:paraId="279E816B" w14:textId="77777777"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r w:rsidR="007E1357">
        <w:t xml:space="preserve">ВКонтакте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Телеграм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14:paraId="06D7A771" w14:textId="77777777" w:rsidR="001C5BF3" w:rsidRDefault="001C5BF3" w:rsidP="001C5BF3">
      <w:pPr>
        <w:pStyle w:val="af0"/>
        <w:ind w:firstLine="709"/>
        <w:jc w:val="both"/>
      </w:pP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07257">
    <w:abstractNumId w:val="0"/>
  </w:num>
  <w:num w:numId="2" w16cid:durableId="206899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505267">
    <w:abstractNumId w:val="1"/>
  </w:num>
  <w:num w:numId="4" w16cid:durableId="104729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6F1237"/>
    <w:rsid w:val="00722E2E"/>
    <w:rsid w:val="00741C9B"/>
    <w:rsid w:val="0078388E"/>
    <w:rsid w:val="007E1357"/>
    <w:rsid w:val="00833E47"/>
    <w:rsid w:val="00841014"/>
    <w:rsid w:val="00841CC4"/>
    <w:rsid w:val="00940C6D"/>
    <w:rsid w:val="00962372"/>
    <w:rsid w:val="009B0249"/>
    <w:rsid w:val="009D75FE"/>
    <w:rsid w:val="00AB6B80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B54"/>
  <w15:docId w15:val="{03BB5895-31CE-4DCA-A066-1DB85C0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info/~0/78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3</cp:revision>
  <dcterms:created xsi:type="dcterms:W3CDTF">2025-03-10T06:19:00Z</dcterms:created>
  <dcterms:modified xsi:type="dcterms:W3CDTF">2025-03-10T06:19:00Z</dcterms:modified>
</cp:coreProperties>
</file>