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C5" w:rsidRPr="00AC54C5" w:rsidRDefault="00AC54C5" w:rsidP="00AC54C5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AC54C5">
        <w:rPr>
          <w:rFonts w:ascii="Bookman Old Style" w:hAnsi="Bookman Old Style"/>
          <w:b/>
          <w:sz w:val="24"/>
          <w:szCs w:val="24"/>
        </w:rPr>
        <w:t>РОССИЙСКАЯ ФЕДЕРАЦИЯ</w:t>
      </w:r>
    </w:p>
    <w:p w:rsidR="00AC54C5" w:rsidRPr="00AC54C5" w:rsidRDefault="00AC54C5" w:rsidP="00AC54C5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AC54C5">
        <w:rPr>
          <w:rFonts w:ascii="Bookman Old Style" w:hAnsi="Bookman Old Style"/>
          <w:b/>
          <w:sz w:val="24"/>
          <w:szCs w:val="24"/>
        </w:rPr>
        <w:t>КУРСКАЯ ОБЛАСТЬ МЕДВЕНСКИЙ РАЙОН</w:t>
      </w:r>
    </w:p>
    <w:p w:rsidR="00AC54C5" w:rsidRPr="009D3EB7" w:rsidRDefault="00AC54C5" w:rsidP="00AC54C5">
      <w:pPr>
        <w:spacing w:after="0"/>
        <w:jc w:val="center"/>
        <w:rPr>
          <w:rFonts w:ascii="Bookman Old Style" w:hAnsi="Bookman Old Style"/>
          <w:b/>
        </w:rPr>
      </w:pPr>
    </w:p>
    <w:p w:rsidR="00AC54C5" w:rsidRPr="009D3EB7" w:rsidRDefault="00AC54C5" w:rsidP="00AC54C5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 w:rsidRPr="009D3EB7">
        <w:rPr>
          <w:rFonts w:ascii="Bookman Old Style" w:hAnsi="Bookman Old Style"/>
          <w:b/>
          <w:sz w:val="40"/>
          <w:szCs w:val="40"/>
        </w:rPr>
        <w:t>АДМИНИСТРАЦИЯ</w:t>
      </w:r>
    </w:p>
    <w:p w:rsidR="00AC54C5" w:rsidRPr="009D3EB7" w:rsidRDefault="00AC54C5" w:rsidP="00AC54C5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 w:rsidRPr="009D3EB7">
        <w:rPr>
          <w:rFonts w:ascii="Bookman Old Style" w:hAnsi="Bookman Old Style"/>
          <w:b/>
          <w:sz w:val="32"/>
          <w:szCs w:val="32"/>
        </w:rPr>
        <w:t>НИЖНЕРЕУТЧАНСКОГО СЕЛЬСОВЕТА</w:t>
      </w:r>
    </w:p>
    <w:p w:rsidR="00AC54C5" w:rsidRPr="009D3EB7" w:rsidRDefault="00AC54C5" w:rsidP="00AC54C5">
      <w:pPr>
        <w:spacing w:after="0"/>
        <w:jc w:val="center"/>
        <w:rPr>
          <w:rFonts w:ascii="Bookman Old Style" w:hAnsi="Bookman Old Style"/>
          <w:b/>
          <w:sz w:val="36"/>
          <w:szCs w:val="36"/>
        </w:rPr>
      </w:pPr>
    </w:p>
    <w:p w:rsidR="00AC54C5" w:rsidRDefault="00AC54C5" w:rsidP="00AC54C5">
      <w:pPr>
        <w:spacing w:after="0"/>
        <w:jc w:val="center"/>
        <w:rPr>
          <w:rFonts w:ascii="Tahoma" w:hAnsi="Tahoma"/>
          <w:b/>
          <w:sz w:val="40"/>
          <w:szCs w:val="40"/>
        </w:rPr>
      </w:pPr>
      <w:r w:rsidRPr="009D3EB7">
        <w:rPr>
          <w:rFonts w:ascii="Bookman Old Style" w:hAnsi="Bookman Old Style"/>
          <w:b/>
          <w:sz w:val="40"/>
          <w:szCs w:val="40"/>
        </w:rPr>
        <w:t>ПОСТАНОВЛЕНИЕ</w:t>
      </w:r>
    </w:p>
    <w:p w:rsidR="00AC54C5" w:rsidRPr="007B171E" w:rsidRDefault="00AC54C5" w:rsidP="00AC54C5">
      <w:pPr>
        <w:spacing w:after="0"/>
        <w:jc w:val="center"/>
        <w:rPr>
          <w:rFonts w:ascii="Tahoma" w:hAnsi="Tahoma"/>
          <w:b/>
        </w:rPr>
      </w:pPr>
    </w:p>
    <w:p w:rsidR="00AC54C5" w:rsidRPr="00AC54C5" w:rsidRDefault="00AC54C5" w:rsidP="00AC54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54C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E1236">
        <w:rPr>
          <w:rFonts w:ascii="Times New Roman" w:hAnsi="Times New Roman" w:cs="Times New Roman"/>
          <w:b/>
          <w:sz w:val="24"/>
          <w:szCs w:val="24"/>
        </w:rPr>
        <w:t>07</w:t>
      </w:r>
      <w:r w:rsidRPr="00AC54C5">
        <w:rPr>
          <w:rFonts w:ascii="Times New Roman" w:hAnsi="Times New Roman" w:cs="Times New Roman"/>
          <w:b/>
          <w:sz w:val="24"/>
          <w:szCs w:val="24"/>
        </w:rPr>
        <w:t>.</w:t>
      </w:r>
      <w:r w:rsidR="00787920">
        <w:rPr>
          <w:rFonts w:ascii="Times New Roman" w:hAnsi="Times New Roman" w:cs="Times New Roman"/>
          <w:b/>
          <w:sz w:val="24"/>
          <w:szCs w:val="24"/>
        </w:rPr>
        <w:t>0</w:t>
      </w:r>
      <w:r w:rsidR="007E1236">
        <w:rPr>
          <w:rFonts w:ascii="Times New Roman" w:hAnsi="Times New Roman" w:cs="Times New Roman"/>
          <w:b/>
          <w:sz w:val="24"/>
          <w:szCs w:val="24"/>
        </w:rPr>
        <w:t>2</w:t>
      </w:r>
      <w:r w:rsidRPr="00AC54C5">
        <w:rPr>
          <w:rFonts w:ascii="Times New Roman" w:hAnsi="Times New Roman" w:cs="Times New Roman"/>
          <w:b/>
          <w:sz w:val="24"/>
          <w:szCs w:val="24"/>
        </w:rPr>
        <w:t>.20</w:t>
      </w:r>
      <w:r w:rsidR="008E7B64">
        <w:rPr>
          <w:rFonts w:ascii="Times New Roman" w:hAnsi="Times New Roman" w:cs="Times New Roman"/>
          <w:b/>
          <w:sz w:val="24"/>
          <w:szCs w:val="24"/>
        </w:rPr>
        <w:t>2</w:t>
      </w:r>
      <w:r w:rsidR="00787920">
        <w:rPr>
          <w:rFonts w:ascii="Times New Roman" w:hAnsi="Times New Roman" w:cs="Times New Roman"/>
          <w:b/>
          <w:sz w:val="24"/>
          <w:szCs w:val="24"/>
        </w:rPr>
        <w:t>3</w:t>
      </w:r>
      <w:r w:rsidRPr="00AC54C5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№ </w:t>
      </w:r>
      <w:r w:rsidR="007E1236">
        <w:rPr>
          <w:rFonts w:ascii="Times New Roman" w:hAnsi="Times New Roman" w:cs="Times New Roman"/>
          <w:b/>
          <w:sz w:val="24"/>
          <w:szCs w:val="24"/>
        </w:rPr>
        <w:t>1</w:t>
      </w:r>
      <w:r w:rsidR="00D97468">
        <w:rPr>
          <w:rFonts w:ascii="Times New Roman" w:hAnsi="Times New Roman" w:cs="Times New Roman"/>
          <w:b/>
          <w:sz w:val="24"/>
          <w:szCs w:val="24"/>
        </w:rPr>
        <w:t>9</w:t>
      </w:r>
      <w:r w:rsidRPr="00AC54C5">
        <w:rPr>
          <w:rFonts w:ascii="Times New Roman" w:hAnsi="Times New Roman" w:cs="Times New Roman"/>
          <w:b/>
          <w:sz w:val="24"/>
          <w:szCs w:val="24"/>
        </w:rPr>
        <w:t>-па</w:t>
      </w:r>
    </w:p>
    <w:p w:rsidR="007E1236" w:rsidRPr="00CB2F91" w:rsidRDefault="007E1236" w:rsidP="007E1236">
      <w:pPr>
        <w:tabs>
          <w:tab w:val="left" w:pos="5387"/>
        </w:tabs>
        <w:spacing w:after="0"/>
        <w:ind w:right="42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F9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присвоении</w:t>
      </w:r>
      <w:r w:rsidRPr="00CB2F91">
        <w:rPr>
          <w:rFonts w:ascii="Times New Roman" w:hAnsi="Times New Roman" w:cs="Times New Roman"/>
          <w:b/>
          <w:sz w:val="24"/>
          <w:szCs w:val="24"/>
        </w:rPr>
        <w:t xml:space="preserve"> адреса объекту недвижимости (земельному участку) с кадастровым номером </w:t>
      </w:r>
      <w:r w:rsidRPr="001A1AE0">
        <w:rPr>
          <w:rFonts w:ascii="Times New Roman" w:hAnsi="Times New Roman" w:cs="Times New Roman"/>
          <w:b/>
          <w:sz w:val="24"/>
          <w:szCs w:val="24"/>
        </w:rPr>
        <w:t>46:15:1</w:t>
      </w:r>
      <w:r w:rsidR="00D97468">
        <w:rPr>
          <w:rFonts w:ascii="Times New Roman" w:hAnsi="Times New Roman" w:cs="Times New Roman"/>
          <w:b/>
          <w:sz w:val="24"/>
          <w:szCs w:val="24"/>
        </w:rPr>
        <w:t>30301</w:t>
      </w:r>
      <w:r w:rsidRPr="001A1AE0">
        <w:rPr>
          <w:rFonts w:ascii="Times New Roman" w:hAnsi="Times New Roman" w:cs="Times New Roman"/>
          <w:b/>
          <w:sz w:val="24"/>
          <w:szCs w:val="24"/>
        </w:rPr>
        <w:t>:</w:t>
      </w:r>
      <w:r w:rsidR="00D97468">
        <w:rPr>
          <w:rFonts w:ascii="Times New Roman" w:hAnsi="Times New Roman" w:cs="Times New Roman"/>
          <w:b/>
          <w:sz w:val="24"/>
          <w:szCs w:val="24"/>
        </w:rPr>
        <w:t>51</w:t>
      </w:r>
    </w:p>
    <w:p w:rsidR="007E1236" w:rsidRPr="006A0022" w:rsidRDefault="007E1236" w:rsidP="007E1236">
      <w:pPr>
        <w:spacing w:after="0"/>
        <w:rPr>
          <w:sz w:val="28"/>
          <w:szCs w:val="28"/>
        </w:rPr>
      </w:pPr>
    </w:p>
    <w:p w:rsidR="007E1236" w:rsidRPr="00CB2F91" w:rsidRDefault="007E1236" w:rsidP="007E1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F9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</w:t>
      </w:r>
      <w:proofErr w:type="gramStart"/>
      <w:r w:rsidRPr="00CB2F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2F91"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gramStart"/>
      <w:r w:rsidRPr="00CB2F91">
        <w:rPr>
          <w:rFonts w:ascii="Times New Roman" w:hAnsi="Times New Roman" w:cs="Times New Roman"/>
          <w:sz w:val="28"/>
          <w:szCs w:val="28"/>
        </w:rPr>
        <w:t>Федерации», руководствуясь Постановлением Правительства Российской Федерации от 19 ноября 2014 года № 1221 "Об утверждении Правил присвоения, изменения и аннулирования адресов" в соответствии с Уставом муниципального образования «Нижнереутчанский сельсовет» Медвенского района Курской области, в целях приведения правовых актов органов местного самоуправления о предоставлении земельных участков в соответствие с действующим законодательством, Администрация Нижнереутчанского сельсовета ПОСТАНОВЛЯЕТ:</w:t>
      </w:r>
      <w:proofErr w:type="gramEnd"/>
    </w:p>
    <w:p w:rsidR="007E1236" w:rsidRPr="00CB2F91" w:rsidRDefault="007E1236" w:rsidP="007E1236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B2F91">
        <w:rPr>
          <w:b w:val="0"/>
          <w:sz w:val="28"/>
          <w:szCs w:val="28"/>
        </w:rPr>
        <w:t xml:space="preserve">1. </w:t>
      </w:r>
      <w:r>
        <w:rPr>
          <w:b w:val="0"/>
          <w:sz w:val="28"/>
          <w:szCs w:val="28"/>
        </w:rPr>
        <w:t>Присвоить объекту недвижимости (земельному участку) с кадастровым номером:</w:t>
      </w:r>
      <w:r w:rsidRPr="00CB2F91">
        <w:rPr>
          <w:b w:val="0"/>
          <w:sz w:val="28"/>
          <w:szCs w:val="28"/>
        </w:rPr>
        <w:t xml:space="preserve"> </w:t>
      </w:r>
      <w:r w:rsidRPr="001A1AE0">
        <w:rPr>
          <w:b w:val="0"/>
          <w:sz w:val="28"/>
          <w:szCs w:val="28"/>
        </w:rPr>
        <w:t>46:15:</w:t>
      </w:r>
      <w:r>
        <w:rPr>
          <w:b w:val="0"/>
          <w:sz w:val="28"/>
          <w:szCs w:val="28"/>
        </w:rPr>
        <w:t>1</w:t>
      </w:r>
      <w:r w:rsidR="00D97468">
        <w:rPr>
          <w:b w:val="0"/>
          <w:sz w:val="28"/>
          <w:szCs w:val="28"/>
        </w:rPr>
        <w:t>30301:51</w:t>
      </w:r>
      <w:r w:rsidRPr="00CB2F91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земли населённых пунктов</w:t>
      </w:r>
      <w:r w:rsidRPr="00CB2F91">
        <w:rPr>
          <w:b w:val="0"/>
          <w:sz w:val="28"/>
          <w:szCs w:val="28"/>
        </w:rPr>
        <w:t xml:space="preserve">, предназначенному для </w:t>
      </w:r>
      <w:r>
        <w:rPr>
          <w:b w:val="0"/>
          <w:sz w:val="28"/>
          <w:szCs w:val="28"/>
        </w:rPr>
        <w:t>ведения личного подсобного хозяйства</w:t>
      </w:r>
      <w:r w:rsidRPr="00CB2F91">
        <w:rPr>
          <w:b w:val="0"/>
          <w:sz w:val="28"/>
          <w:szCs w:val="28"/>
        </w:rPr>
        <w:t xml:space="preserve"> с</w:t>
      </w:r>
      <w:r>
        <w:rPr>
          <w:b w:val="0"/>
          <w:sz w:val="28"/>
          <w:szCs w:val="28"/>
        </w:rPr>
        <w:t>ледующий адрес месторасположения:</w:t>
      </w:r>
      <w:r w:rsidRPr="00CB2F91">
        <w:rPr>
          <w:b w:val="0"/>
          <w:sz w:val="28"/>
          <w:szCs w:val="28"/>
        </w:rPr>
        <w:t xml:space="preserve"> Российская Федерация, Курская область, Медвенский район, Нижнереутчанский сельсовет</w:t>
      </w:r>
      <w:r>
        <w:rPr>
          <w:b w:val="0"/>
          <w:sz w:val="28"/>
          <w:szCs w:val="28"/>
        </w:rPr>
        <w:t xml:space="preserve">, </w:t>
      </w:r>
      <w:r w:rsidR="00D97468">
        <w:rPr>
          <w:b w:val="0"/>
          <w:sz w:val="28"/>
          <w:szCs w:val="28"/>
        </w:rPr>
        <w:t>х</w:t>
      </w:r>
      <w:proofErr w:type="gramStart"/>
      <w:r w:rsidR="00D97468">
        <w:rPr>
          <w:b w:val="0"/>
          <w:sz w:val="28"/>
          <w:szCs w:val="28"/>
        </w:rPr>
        <w:t>.П</w:t>
      </w:r>
      <w:proofErr w:type="gramEnd"/>
      <w:r w:rsidR="00D97468">
        <w:rPr>
          <w:b w:val="0"/>
          <w:sz w:val="28"/>
          <w:szCs w:val="28"/>
        </w:rPr>
        <w:t>етровка, ул.Колхозная</w:t>
      </w:r>
      <w:r>
        <w:rPr>
          <w:b w:val="0"/>
          <w:sz w:val="28"/>
          <w:szCs w:val="28"/>
        </w:rPr>
        <w:t xml:space="preserve">, </w:t>
      </w:r>
      <w:proofErr w:type="spellStart"/>
      <w:r>
        <w:rPr>
          <w:b w:val="0"/>
          <w:sz w:val="28"/>
          <w:szCs w:val="28"/>
        </w:rPr>
        <w:t>з</w:t>
      </w:r>
      <w:proofErr w:type="spellEnd"/>
      <w:r>
        <w:rPr>
          <w:b w:val="0"/>
          <w:sz w:val="28"/>
          <w:szCs w:val="28"/>
        </w:rPr>
        <w:t xml:space="preserve">/у </w:t>
      </w:r>
      <w:r w:rsidR="00D97468">
        <w:rPr>
          <w:b w:val="0"/>
          <w:sz w:val="28"/>
          <w:szCs w:val="28"/>
        </w:rPr>
        <w:t>107</w:t>
      </w:r>
      <w:r>
        <w:rPr>
          <w:b w:val="0"/>
          <w:sz w:val="28"/>
          <w:szCs w:val="28"/>
        </w:rPr>
        <w:t>.</w:t>
      </w:r>
    </w:p>
    <w:p w:rsidR="007E1236" w:rsidRPr="00CB2F91" w:rsidRDefault="007E1236" w:rsidP="007E1236">
      <w:pPr>
        <w:tabs>
          <w:tab w:val="left" w:pos="1134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F9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F91">
        <w:rPr>
          <w:rFonts w:ascii="Times New Roman" w:hAnsi="Times New Roman" w:cs="Times New Roman"/>
          <w:sz w:val="28"/>
          <w:szCs w:val="28"/>
        </w:rPr>
        <w:t>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7E1236" w:rsidRPr="00CB2F91" w:rsidRDefault="007E1236" w:rsidP="007E1236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</w:pPr>
      <w:r w:rsidRPr="00CB2F9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B2F9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B2F91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E1236" w:rsidRPr="00CB2F91" w:rsidRDefault="007E1236" w:rsidP="007E1236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F91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7E1236" w:rsidRPr="00AC54C5" w:rsidRDefault="007E1236" w:rsidP="007E1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1236" w:rsidRPr="00AC54C5" w:rsidRDefault="007E1236" w:rsidP="007E1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1236" w:rsidRPr="00AC54C5" w:rsidRDefault="007E1236" w:rsidP="007E1236">
      <w:pPr>
        <w:spacing w:after="0"/>
        <w:jc w:val="both"/>
        <w:rPr>
          <w:rFonts w:ascii="Times New Roman" w:hAnsi="Times New Roman" w:cs="Times New Roman"/>
        </w:rPr>
      </w:pPr>
      <w:r w:rsidRPr="00AC54C5">
        <w:rPr>
          <w:rFonts w:ascii="Times New Roman" w:hAnsi="Times New Roman" w:cs="Times New Roman"/>
          <w:sz w:val="28"/>
          <w:szCs w:val="28"/>
        </w:rPr>
        <w:t>Глава Нижнереутчанского сельсовета                                             П.В.Тришин</w:t>
      </w:r>
    </w:p>
    <w:p w:rsidR="00C8471F" w:rsidRPr="00AC54C5" w:rsidRDefault="00C8471F" w:rsidP="007E1236">
      <w:pPr>
        <w:spacing w:after="0"/>
        <w:rPr>
          <w:rFonts w:ascii="Times New Roman" w:hAnsi="Times New Roman" w:cs="Times New Roman"/>
        </w:rPr>
      </w:pPr>
    </w:p>
    <w:sectPr w:rsidR="00C8471F" w:rsidRPr="00AC54C5" w:rsidSect="00682DF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C54C5"/>
    <w:rsid w:val="00003BE2"/>
    <w:rsid w:val="000431BC"/>
    <w:rsid w:val="0005351B"/>
    <w:rsid w:val="000570FA"/>
    <w:rsid w:val="00067B4F"/>
    <w:rsid w:val="00074389"/>
    <w:rsid w:val="000A203B"/>
    <w:rsid w:val="000B3C01"/>
    <w:rsid w:val="000E5FB1"/>
    <w:rsid w:val="000F448F"/>
    <w:rsid w:val="000F53A1"/>
    <w:rsid w:val="00140488"/>
    <w:rsid w:val="00165525"/>
    <w:rsid w:val="00185589"/>
    <w:rsid w:val="001A0B39"/>
    <w:rsid w:val="001A1AE0"/>
    <w:rsid w:val="001E1FEC"/>
    <w:rsid w:val="001E788F"/>
    <w:rsid w:val="002072A0"/>
    <w:rsid w:val="00220E40"/>
    <w:rsid w:val="002334C6"/>
    <w:rsid w:val="00252E9A"/>
    <w:rsid w:val="00282FE8"/>
    <w:rsid w:val="0030017C"/>
    <w:rsid w:val="00317E0E"/>
    <w:rsid w:val="003237D5"/>
    <w:rsid w:val="00325B2E"/>
    <w:rsid w:val="003328AA"/>
    <w:rsid w:val="00340FDF"/>
    <w:rsid w:val="0034647E"/>
    <w:rsid w:val="0038417B"/>
    <w:rsid w:val="003D3F16"/>
    <w:rsid w:val="00402D2A"/>
    <w:rsid w:val="0043350A"/>
    <w:rsid w:val="00433F46"/>
    <w:rsid w:val="00445C86"/>
    <w:rsid w:val="00474887"/>
    <w:rsid w:val="004814CA"/>
    <w:rsid w:val="00493A12"/>
    <w:rsid w:val="004B16BD"/>
    <w:rsid w:val="004C5CF7"/>
    <w:rsid w:val="00506CCD"/>
    <w:rsid w:val="00527762"/>
    <w:rsid w:val="005956ED"/>
    <w:rsid w:val="00602CB7"/>
    <w:rsid w:val="0061411F"/>
    <w:rsid w:val="00620CB4"/>
    <w:rsid w:val="00677B7A"/>
    <w:rsid w:val="006804A2"/>
    <w:rsid w:val="00682DFB"/>
    <w:rsid w:val="006C596B"/>
    <w:rsid w:val="006D7445"/>
    <w:rsid w:val="007010C1"/>
    <w:rsid w:val="0072160E"/>
    <w:rsid w:val="00753911"/>
    <w:rsid w:val="00787920"/>
    <w:rsid w:val="007B67C0"/>
    <w:rsid w:val="007E1236"/>
    <w:rsid w:val="007E7478"/>
    <w:rsid w:val="00842801"/>
    <w:rsid w:val="008A1967"/>
    <w:rsid w:val="008A74F0"/>
    <w:rsid w:val="008D74EA"/>
    <w:rsid w:val="008E7B64"/>
    <w:rsid w:val="008F2539"/>
    <w:rsid w:val="00924187"/>
    <w:rsid w:val="009717E2"/>
    <w:rsid w:val="00995A3E"/>
    <w:rsid w:val="009A7019"/>
    <w:rsid w:val="009C5290"/>
    <w:rsid w:val="00A1132F"/>
    <w:rsid w:val="00A17699"/>
    <w:rsid w:val="00A36BA4"/>
    <w:rsid w:val="00A504C1"/>
    <w:rsid w:val="00A739BB"/>
    <w:rsid w:val="00A755D6"/>
    <w:rsid w:val="00AA75C0"/>
    <w:rsid w:val="00AC54C5"/>
    <w:rsid w:val="00AF7ECB"/>
    <w:rsid w:val="00B5373D"/>
    <w:rsid w:val="00C24B4E"/>
    <w:rsid w:val="00C363EC"/>
    <w:rsid w:val="00C55D96"/>
    <w:rsid w:val="00C80FB8"/>
    <w:rsid w:val="00C8471F"/>
    <w:rsid w:val="00CD109B"/>
    <w:rsid w:val="00D463C7"/>
    <w:rsid w:val="00D65BD6"/>
    <w:rsid w:val="00D87F48"/>
    <w:rsid w:val="00D90C5D"/>
    <w:rsid w:val="00D97468"/>
    <w:rsid w:val="00DB7594"/>
    <w:rsid w:val="00DC6C0B"/>
    <w:rsid w:val="00DE4F53"/>
    <w:rsid w:val="00E02252"/>
    <w:rsid w:val="00E34F73"/>
    <w:rsid w:val="00E42BEA"/>
    <w:rsid w:val="00E6053F"/>
    <w:rsid w:val="00EE023B"/>
    <w:rsid w:val="00F00083"/>
    <w:rsid w:val="00F371A5"/>
    <w:rsid w:val="00F432C8"/>
    <w:rsid w:val="00FA7B21"/>
    <w:rsid w:val="00FE4DC3"/>
    <w:rsid w:val="00FE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0E"/>
  </w:style>
  <w:style w:type="paragraph" w:styleId="2">
    <w:name w:val="heading 2"/>
    <w:basedOn w:val="a"/>
    <w:link w:val="20"/>
    <w:uiPriority w:val="9"/>
    <w:qFormat/>
    <w:rsid w:val="009A70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4C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A755D6"/>
    <w:pPr>
      <w:suppressAutoHyphens/>
      <w:spacing w:after="0" w:line="240" w:lineRule="auto"/>
      <w:ind w:right="-625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A755D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Body Text Indent"/>
    <w:basedOn w:val="a"/>
    <w:link w:val="a7"/>
    <w:rsid w:val="00A755D6"/>
    <w:pPr>
      <w:suppressAutoHyphens/>
      <w:spacing w:after="0" w:line="240" w:lineRule="auto"/>
      <w:ind w:right="142"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A755D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9A701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1. Присвоить объекту недвижимости (земельному участку) с кадастровым номером: 46</vt:lpstr>
    </vt:vector>
  </TitlesOfParts>
  <Company>Reanimator Extreme Edition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58</cp:revision>
  <cp:lastPrinted>2023-02-07T12:42:00Z</cp:lastPrinted>
  <dcterms:created xsi:type="dcterms:W3CDTF">2021-02-01T15:55:00Z</dcterms:created>
  <dcterms:modified xsi:type="dcterms:W3CDTF">2023-02-07T12:44:00Z</dcterms:modified>
</cp:coreProperties>
</file>