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739FA">
        <w:rPr>
          <w:rFonts w:ascii="Arial" w:hAnsi="Arial" w:cs="Arial"/>
          <w:b/>
          <w:sz w:val="32"/>
          <w:szCs w:val="32"/>
        </w:rPr>
        <w:t>26</w:t>
      </w:r>
      <w:r w:rsidR="00B37F35">
        <w:rPr>
          <w:rFonts w:ascii="Arial" w:hAnsi="Arial" w:cs="Arial"/>
          <w:b/>
          <w:sz w:val="32"/>
          <w:szCs w:val="32"/>
        </w:rPr>
        <w:t xml:space="preserve"> августа </w:t>
      </w:r>
      <w:r w:rsidR="008B0AD1">
        <w:rPr>
          <w:rFonts w:ascii="Arial" w:hAnsi="Arial" w:cs="Arial"/>
          <w:b/>
          <w:sz w:val="32"/>
          <w:szCs w:val="32"/>
        </w:rPr>
        <w:t>202</w:t>
      </w:r>
      <w:r w:rsidR="00C024D7">
        <w:rPr>
          <w:rFonts w:ascii="Arial" w:hAnsi="Arial" w:cs="Arial"/>
          <w:b/>
          <w:sz w:val="32"/>
          <w:szCs w:val="32"/>
        </w:rPr>
        <w:t>2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37F35">
        <w:rPr>
          <w:rFonts w:ascii="Arial" w:hAnsi="Arial" w:cs="Arial"/>
          <w:b/>
          <w:sz w:val="32"/>
          <w:szCs w:val="32"/>
        </w:rPr>
        <w:t>24/97</w:t>
      </w:r>
      <w:r w:rsidR="003864EF">
        <w:rPr>
          <w:rFonts w:ascii="Arial" w:hAnsi="Arial" w:cs="Arial"/>
          <w:b/>
          <w:sz w:val="32"/>
          <w:szCs w:val="32"/>
        </w:rPr>
        <w:t xml:space="preserve">  </w:t>
      </w:r>
    </w:p>
    <w:p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3864EF" w:rsidRDefault="003864EF" w:rsidP="003864EF">
      <w:pPr>
        <w:spacing w:after="0"/>
        <w:jc w:val="both"/>
      </w:pPr>
    </w:p>
    <w:p w:rsidR="003864EF" w:rsidRDefault="003864EF" w:rsidP="003864EF">
      <w:pPr>
        <w:spacing w:after="0"/>
        <w:jc w:val="both"/>
      </w:pPr>
    </w:p>
    <w:p w:rsidR="003864EF" w:rsidRPr="001E2030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E203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 w:rsidR="00B103AB" w:rsidRPr="001E2030">
        <w:rPr>
          <w:sz w:val="24"/>
          <w:szCs w:val="24"/>
        </w:rPr>
        <w:t xml:space="preserve">, </w:t>
      </w:r>
      <w:r w:rsidR="00B103AB" w:rsidRPr="001E2030">
        <w:rPr>
          <w:rFonts w:eastAsia="Arial"/>
          <w:sz w:val="24"/>
          <w:szCs w:val="24"/>
        </w:rPr>
        <w:t xml:space="preserve">принятого Решением Собрания депутатов Нижнереутчанского сельсовета Медвенского района от </w:t>
      </w:r>
      <w:r w:rsidR="00266347" w:rsidRPr="001E2030">
        <w:rPr>
          <w:rFonts w:eastAsia="Arial"/>
          <w:sz w:val="24"/>
          <w:szCs w:val="24"/>
        </w:rPr>
        <w:t>22 ноября 2010 года №3/25</w:t>
      </w:r>
      <w:r w:rsidR="00B103AB" w:rsidRPr="001E2030">
        <w:rPr>
          <w:rFonts w:eastAsia="Arial"/>
          <w:sz w:val="24"/>
          <w:szCs w:val="24"/>
        </w:rPr>
        <w:t xml:space="preserve"> </w:t>
      </w:r>
      <w:r w:rsidRPr="001E2030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</w:t>
      </w:r>
      <w:r w:rsidR="00266347" w:rsidRPr="001E2030">
        <w:rPr>
          <w:sz w:val="24"/>
          <w:szCs w:val="24"/>
        </w:rPr>
        <w:t>)</w:t>
      </w:r>
      <w:r w:rsidRPr="001E2030">
        <w:rPr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:rsidR="003864EF" w:rsidRPr="001E2030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  <w:sz w:val="24"/>
          <w:szCs w:val="24"/>
        </w:rPr>
      </w:pPr>
      <w:r w:rsidRPr="001E2030">
        <w:rPr>
          <w:rFonts w:ascii="Arial" w:hAnsi="Arial" w:cs="Arial"/>
          <w:sz w:val="24"/>
          <w:szCs w:val="24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1E2030">
        <w:rPr>
          <w:rFonts w:ascii="Arial" w:hAnsi="Arial" w:cs="Arial"/>
          <w:bCs/>
          <w:sz w:val="24"/>
          <w:szCs w:val="24"/>
        </w:rPr>
        <w:t xml:space="preserve">: </w:t>
      </w:r>
    </w:p>
    <w:p w:rsidR="00D36522" w:rsidRDefault="00183070" w:rsidP="008B0AD1">
      <w:pPr>
        <w:spacing w:after="0"/>
        <w:ind w:left="30" w:firstLine="679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</w:pPr>
      <w:r w:rsidRPr="008B0A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1) </w:t>
      </w:r>
      <w:r w:rsidR="00D36522" w:rsidRPr="00D36522">
        <w:rPr>
          <w:rFonts w:ascii="Arial" w:eastAsia="Times New Roman" w:hAnsi="Arial" w:cs="Arial"/>
          <w:bCs/>
          <w:spacing w:val="-1"/>
          <w:sz w:val="24"/>
          <w:szCs w:val="24"/>
          <w:lang w:eastAsia="ar-SA"/>
        </w:rPr>
        <w:t>часть 11 статьи</w:t>
      </w:r>
      <w:r w:rsidR="00D36522">
        <w:rPr>
          <w:rFonts w:ascii="Arial" w:eastAsia="Times New Roman" w:hAnsi="Arial" w:cs="Arial"/>
          <w:b/>
          <w:bCs/>
          <w:spacing w:val="-1"/>
          <w:sz w:val="24"/>
          <w:szCs w:val="24"/>
          <w:lang w:eastAsia="ar-SA"/>
        </w:rPr>
        <w:t xml:space="preserve"> 31 </w:t>
      </w:r>
      <w:r w:rsidR="00D36522" w:rsidRPr="00D36522">
        <w:rPr>
          <w:rFonts w:ascii="Arial" w:eastAsia="Times New Roman" w:hAnsi="Arial" w:cs="Arial"/>
          <w:bCs/>
          <w:spacing w:val="-1"/>
          <w:sz w:val="24"/>
          <w:szCs w:val="24"/>
          <w:lang w:eastAsia="ar-SA"/>
        </w:rPr>
        <w:t>«Глава Нижнереутчанского сельсовета Медвенского района» необходимо изложить в следующей редакции:</w:t>
      </w:r>
    </w:p>
    <w:p w:rsidR="00D36522" w:rsidRPr="007303BC" w:rsidRDefault="00D36522" w:rsidP="00D365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«</w:t>
      </w:r>
      <w:r w:rsidRPr="007303BC">
        <w:rPr>
          <w:rFonts w:ascii="Arial" w:eastAsia="Times New Roman" w:hAnsi="Arial" w:cs="Arial"/>
          <w:color w:val="000000"/>
        </w:rPr>
        <w:t xml:space="preserve">11. Глава Нижнереутчанского сельсовета Медвенского района не может быть депутатом Государственной Думы Федерального Собрания Российской Федерации, </w:t>
      </w:r>
      <w:r>
        <w:rPr>
          <w:rFonts w:ascii="Arial" w:eastAsia="Times New Roman" w:hAnsi="Arial" w:cs="Arial"/>
          <w:color w:val="000000"/>
        </w:rPr>
        <w:t xml:space="preserve">сенатором Российской Федерации, </w:t>
      </w:r>
      <w:r w:rsidRPr="007303BC">
        <w:rPr>
          <w:rFonts w:ascii="Arial" w:eastAsia="Times New Roman" w:hAnsi="Arial" w:cs="Arial"/>
          <w:color w:val="000000"/>
        </w:rPr>
        <w:t>депутатом законодательных (представительных) органов государственн</w:t>
      </w:r>
      <w:r w:rsidR="00457AAC">
        <w:rPr>
          <w:rFonts w:ascii="Arial" w:eastAsia="Times New Roman" w:hAnsi="Arial" w:cs="Arial"/>
          <w:color w:val="000000"/>
        </w:rPr>
        <w:t>ой</w:t>
      </w:r>
      <w:r w:rsidRPr="007303BC">
        <w:rPr>
          <w:rFonts w:ascii="Arial" w:eastAsia="Times New Roman" w:hAnsi="Arial" w:cs="Arial"/>
          <w:color w:val="000000"/>
        </w:rPr>
        <w:t xml:space="preserve">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>
        <w:rPr>
          <w:rFonts w:ascii="Arial" w:eastAsia="Times New Roman" w:hAnsi="Arial" w:cs="Arial"/>
          <w:color w:val="000000"/>
        </w:rPr>
        <w:t>, если иное не предусмотрено федеральными законами.</w:t>
      </w:r>
      <w:r w:rsidRPr="007303BC">
        <w:rPr>
          <w:rFonts w:ascii="Arial" w:eastAsia="Times New Roman" w:hAnsi="Arial" w:cs="Arial"/>
          <w:color w:val="000000"/>
        </w:rPr>
        <w:t xml:space="preserve">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района,</w:t>
      </w:r>
      <w:r>
        <w:rPr>
          <w:rFonts w:ascii="Arial" w:eastAsia="Times New Roman" w:hAnsi="Arial" w:cs="Arial"/>
          <w:color w:val="000000"/>
        </w:rPr>
        <w:t xml:space="preserve">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законами.</w:t>
      </w:r>
      <w:r w:rsidR="00457AAC">
        <w:rPr>
          <w:rFonts w:ascii="Arial" w:eastAsia="Times New Roman" w:hAnsi="Arial" w:cs="Arial"/>
          <w:color w:val="000000"/>
        </w:rPr>
        <w:t>».</w:t>
      </w:r>
    </w:p>
    <w:p w:rsidR="003864EF" w:rsidRPr="008B0AD1" w:rsidRDefault="003864EF" w:rsidP="008B0AD1">
      <w:pPr>
        <w:pStyle w:val="a3"/>
        <w:spacing w:after="0"/>
        <w:ind w:right="-209" w:firstLine="679"/>
        <w:jc w:val="both"/>
        <w:rPr>
          <w:rFonts w:ascii="Arial" w:hAnsi="Arial" w:cs="Arial"/>
        </w:rPr>
      </w:pPr>
      <w:r w:rsidRPr="008B0AD1"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864EF" w:rsidRPr="008B0AD1" w:rsidRDefault="003864EF" w:rsidP="008B0AD1">
      <w:pPr>
        <w:pStyle w:val="21"/>
        <w:ind w:right="-209" w:firstLine="679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 xml:space="preserve">3.Обнародовать настоящее Решение </w:t>
      </w:r>
      <w:r w:rsidR="001E2030" w:rsidRPr="008B0AD1">
        <w:rPr>
          <w:rFonts w:ascii="Arial" w:hAnsi="Arial" w:cs="Arial"/>
          <w:sz w:val="24"/>
          <w:szCs w:val="24"/>
        </w:rPr>
        <w:t>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информационных стендах, расположенных</w:t>
      </w:r>
      <w:r w:rsidRPr="008B0AD1">
        <w:rPr>
          <w:rFonts w:ascii="Arial" w:hAnsi="Arial" w:cs="Arial"/>
          <w:sz w:val="24"/>
          <w:szCs w:val="24"/>
        </w:rPr>
        <w:t>: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lastRenderedPageBreak/>
        <w:t>1-й - здание Администрации Нижнереутчанского сельсовета Медвенского района 1-е;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2-й - здание Администрации Нижнереутчанского сельсовета Медвенского района 2-е;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3-й- здание сельского Дома культуры;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4-й- здание ООО АФ «Реут» Медвенского района.</w:t>
      </w:r>
    </w:p>
    <w:p w:rsidR="003864EF" w:rsidRPr="008B0AD1" w:rsidRDefault="003864EF" w:rsidP="008B0AD1">
      <w:pPr>
        <w:spacing w:after="0" w:line="240" w:lineRule="auto"/>
        <w:ind w:firstLine="679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4.Настоящее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864EF" w:rsidRDefault="003864EF" w:rsidP="00E37247">
      <w:pPr>
        <w:pStyle w:val="21"/>
        <w:ind w:right="-209" w:firstLine="709"/>
        <w:rPr>
          <w:rFonts w:ascii="Arial" w:hAnsi="Arial" w:cs="Arial"/>
          <w:sz w:val="24"/>
          <w:szCs w:val="24"/>
        </w:rPr>
      </w:pPr>
    </w:p>
    <w:p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E2030" w:rsidRDefault="001E2030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Нижнереутчанского сельсовета</w:t>
      </w: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         В.А.Коновалова</w:t>
      </w:r>
    </w:p>
    <w:p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4EF" w:rsidRPr="008B0AD1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 w:rsidRPr="008B0AD1">
        <w:rPr>
          <w:rFonts w:ascii="Arial" w:hAnsi="Arial" w:cs="Arial"/>
        </w:rPr>
        <w:t>Глава Нижнереутчанского сельсовета</w:t>
      </w:r>
    </w:p>
    <w:p w:rsidR="00F848AF" w:rsidRPr="008B0AD1" w:rsidRDefault="003864EF" w:rsidP="008B0AD1">
      <w:pPr>
        <w:pStyle w:val="1"/>
        <w:tabs>
          <w:tab w:val="left" w:pos="7371"/>
          <w:tab w:val="left" w:pos="7655"/>
        </w:tabs>
        <w:ind w:left="16" w:firstLine="0"/>
        <w:jc w:val="left"/>
      </w:pPr>
      <w:r w:rsidRPr="008B0AD1">
        <w:rPr>
          <w:rFonts w:ascii="Arial" w:hAnsi="Arial" w:cs="Arial"/>
        </w:rPr>
        <w:t xml:space="preserve">Медвенского района                                                                        </w:t>
      </w:r>
      <w:r w:rsidR="008B0AD1">
        <w:rPr>
          <w:rFonts w:ascii="Arial" w:hAnsi="Arial" w:cs="Arial"/>
        </w:rPr>
        <w:t xml:space="preserve">   </w:t>
      </w:r>
      <w:r w:rsidRPr="008B0AD1">
        <w:rPr>
          <w:rFonts w:ascii="Arial" w:hAnsi="Arial" w:cs="Arial"/>
        </w:rPr>
        <w:t xml:space="preserve"> </w:t>
      </w:r>
      <w:r w:rsidR="008B0AD1">
        <w:rPr>
          <w:rFonts w:ascii="Arial" w:hAnsi="Arial" w:cs="Arial"/>
        </w:rPr>
        <w:t xml:space="preserve"> </w:t>
      </w:r>
      <w:r w:rsidRPr="008B0AD1">
        <w:rPr>
          <w:rFonts w:ascii="Arial" w:hAnsi="Arial" w:cs="Arial"/>
        </w:rPr>
        <w:t xml:space="preserve">   П.В.Тришин</w:t>
      </w:r>
    </w:p>
    <w:sectPr w:rsidR="00F848AF" w:rsidRPr="008B0AD1" w:rsidSect="001E203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9F" w:rsidRDefault="00700D9F" w:rsidP="00AE13D0">
      <w:pPr>
        <w:spacing w:after="0" w:line="240" w:lineRule="auto"/>
      </w:pPr>
      <w:r>
        <w:separator/>
      </w:r>
    </w:p>
  </w:endnote>
  <w:endnote w:type="continuationSeparator" w:id="1">
    <w:p w:rsidR="00700D9F" w:rsidRDefault="00700D9F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9F" w:rsidRDefault="00700D9F" w:rsidP="00AE13D0">
      <w:pPr>
        <w:spacing w:after="0" w:line="240" w:lineRule="auto"/>
      </w:pPr>
      <w:r>
        <w:separator/>
      </w:r>
    </w:p>
  </w:footnote>
  <w:footnote w:type="continuationSeparator" w:id="1">
    <w:p w:rsidR="00700D9F" w:rsidRDefault="00700D9F" w:rsidP="00AE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864EF"/>
    <w:rsid w:val="00183070"/>
    <w:rsid w:val="001A7DD9"/>
    <w:rsid w:val="001E2030"/>
    <w:rsid w:val="00216B49"/>
    <w:rsid w:val="0024181D"/>
    <w:rsid w:val="00266347"/>
    <w:rsid w:val="002B1C15"/>
    <w:rsid w:val="002E04B1"/>
    <w:rsid w:val="00333D24"/>
    <w:rsid w:val="003843F5"/>
    <w:rsid w:val="003864EF"/>
    <w:rsid w:val="00394305"/>
    <w:rsid w:val="003D489B"/>
    <w:rsid w:val="00403383"/>
    <w:rsid w:val="00433AD0"/>
    <w:rsid w:val="00457AAC"/>
    <w:rsid w:val="004E3174"/>
    <w:rsid w:val="004E3CBF"/>
    <w:rsid w:val="0054240F"/>
    <w:rsid w:val="0059060C"/>
    <w:rsid w:val="005B3FDF"/>
    <w:rsid w:val="005E744F"/>
    <w:rsid w:val="006302DC"/>
    <w:rsid w:val="006811EC"/>
    <w:rsid w:val="00682E50"/>
    <w:rsid w:val="006D14DF"/>
    <w:rsid w:val="00700D9F"/>
    <w:rsid w:val="007036CB"/>
    <w:rsid w:val="00753B51"/>
    <w:rsid w:val="007A23DD"/>
    <w:rsid w:val="007C7E4D"/>
    <w:rsid w:val="008029C3"/>
    <w:rsid w:val="00807B42"/>
    <w:rsid w:val="00883758"/>
    <w:rsid w:val="008B0AD1"/>
    <w:rsid w:val="008F0529"/>
    <w:rsid w:val="00A44B48"/>
    <w:rsid w:val="00A477F1"/>
    <w:rsid w:val="00AE13D0"/>
    <w:rsid w:val="00B103AB"/>
    <w:rsid w:val="00B37F35"/>
    <w:rsid w:val="00BB1638"/>
    <w:rsid w:val="00BE0FCE"/>
    <w:rsid w:val="00C024D7"/>
    <w:rsid w:val="00CF75D3"/>
    <w:rsid w:val="00D145ED"/>
    <w:rsid w:val="00D14DD6"/>
    <w:rsid w:val="00D21D3A"/>
    <w:rsid w:val="00D36522"/>
    <w:rsid w:val="00D47C83"/>
    <w:rsid w:val="00DA1346"/>
    <w:rsid w:val="00E0102C"/>
    <w:rsid w:val="00E11528"/>
    <w:rsid w:val="00E261E4"/>
    <w:rsid w:val="00E37247"/>
    <w:rsid w:val="00EA5F78"/>
    <w:rsid w:val="00EB3185"/>
    <w:rsid w:val="00EE443F"/>
    <w:rsid w:val="00EE5548"/>
    <w:rsid w:val="00F739FA"/>
    <w:rsid w:val="00F848AF"/>
    <w:rsid w:val="00FB18F2"/>
    <w:rsid w:val="00FE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3D0"/>
  </w:style>
  <w:style w:type="paragraph" w:styleId="a7">
    <w:name w:val="footer"/>
    <w:basedOn w:val="a"/>
    <w:link w:val="a8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2021-03-05T19:27:00Z</dcterms:created>
  <dcterms:modified xsi:type="dcterms:W3CDTF">2022-08-26T10:31:00Z</dcterms:modified>
</cp:coreProperties>
</file>