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СОБРАНИЕ ДЕПУТАТОВ</w:t>
      </w:r>
    </w:p>
    <w:p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НИЖНЕРЕУТЧАНСКОГО СЕЛЬСОВЕТА</w:t>
      </w:r>
    </w:p>
    <w:p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МЕДВЕНСКОГО РАЙОНА</w:t>
      </w:r>
    </w:p>
    <w:p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КУРСКОЙ ОБЛАСТИ</w:t>
      </w:r>
    </w:p>
    <w:p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</w:p>
    <w:p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322487">
        <w:rPr>
          <w:rFonts w:ascii="Arial" w:eastAsia="Times New Roman" w:hAnsi="Arial" w:cs="Arial"/>
          <w:b/>
          <w:sz w:val="32"/>
        </w:rPr>
        <w:t>РЕШЕНИЕ</w:t>
      </w:r>
    </w:p>
    <w:p w:rsidR="00AE3B92" w:rsidRPr="00322487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sz w:val="32"/>
        </w:rPr>
      </w:pPr>
      <w:r>
        <w:rPr>
          <w:rFonts w:ascii="Arial" w:eastAsia="Times New Roman" w:hAnsi="Arial" w:cs="Arial"/>
          <w:b/>
          <w:sz w:val="32"/>
        </w:rPr>
        <w:t>ПРОЕКТ</w:t>
      </w:r>
    </w:p>
    <w:p w:rsidR="00AE3B92" w:rsidRPr="00AE3B92" w:rsidRDefault="00AE3B92" w:rsidP="00AE3B9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E3B92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AE3B92" w:rsidRPr="00AE3B92" w:rsidRDefault="00AE3B92" w:rsidP="00AE3B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решение Собрания депутатов Нижнереутчанского сельсовета Медвенского района от 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4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.12.2017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29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>/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8</w:t>
      </w:r>
      <w:r w:rsidRPr="00AE3B9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«О некоторых вопросах организации деятельности по противодействию коррупции»</w:t>
      </w:r>
    </w:p>
    <w:p w:rsidR="00AE3B92" w:rsidRDefault="00AE3B92" w:rsidP="00AE3B9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6"/>
        </w:rPr>
      </w:pPr>
      <w:r w:rsidRPr="00AE3B92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AE3B92" w:rsidRPr="00AE3B92" w:rsidRDefault="00AE3B92" w:rsidP="00AE3B9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 муниципального образования «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ский сельсовет» Медвенского района Курской области Собрание депутатов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ского сельсовета Медвенского района РЕШИЛО:</w:t>
      </w:r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1. Внести в решение Собрания депутатов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ского сел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ьсовета Медвенского района от 14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.12.2017 №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29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/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1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3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8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 «О некоторых вопросах организации деятельности по противо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действию коррупции» (в ред. от 29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.0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5.2020 № 71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/2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79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) следующие изменения:</w:t>
      </w:r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1.1. Пункт 5 Порядка изложить в следующей редакции:</w:t>
      </w:r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 xml:space="preserve">«Размещение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ского сельсовета Медвенского района в срок, установленный пунктом 4 настоящего Порядка</w:t>
      </w:r>
      <w:proofErr w:type="gramStart"/>
      <w:r w:rsidRPr="00AE3B92">
        <w:rPr>
          <w:rFonts w:ascii="Arial" w:eastAsia="Times New Roman" w:hAnsi="Arial" w:cs="Arial"/>
          <w:color w:val="000000"/>
          <w:sz w:val="26"/>
          <w:szCs w:val="26"/>
        </w:rPr>
        <w:t>.»;</w:t>
      </w:r>
      <w:proofErr w:type="gramEnd"/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1.2. В подпункте 2) пункта 6 Порядка слова «в течение десяти рабочих дней» заменить словами «в течение семи рабочих дней».</w:t>
      </w:r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2.Настоящее решение вступает в силу со дня его подписания и подлежит размещению на официальном сайте муниципального образования «</w:t>
      </w:r>
      <w:r w:rsidRPr="00901E6E">
        <w:rPr>
          <w:rFonts w:ascii="Arial" w:eastAsia="Times New Roman" w:hAnsi="Arial" w:cs="Arial"/>
          <w:color w:val="000000"/>
          <w:sz w:val="26"/>
          <w:szCs w:val="26"/>
        </w:rPr>
        <w:t>Нижнереутчан</w:t>
      </w:r>
      <w:r w:rsidRPr="00AE3B92">
        <w:rPr>
          <w:rFonts w:ascii="Arial" w:eastAsia="Times New Roman" w:hAnsi="Arial" w:cs="Arial"/>
          <w:color w:val="000000"/>
          <w:sz w:val="26"/>
          <w:szCs w:val="26"/>
        </w:rPr>
        <w:t>ский сельсовет» Медвенского района Курской области в информационно-телекоммуникационной сети "Интернет".</w:t>
      </w:r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AE3B92" w:rsidRPr="00AE3B92" w:rsidRDefault="00AE3B92" w:rsidP="00AE3B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AE3B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Председатель Собрания депутатов</w:t>
      </w:r>
    </w:p>
    <w:p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Нижнереутчанского сельсовета</w:t>
      </w:r>
    </w:p>
    <w:p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Медвенского района Курской области                         В.А. Коновалова</w:t>
      </w:r>
    </w:p>
    <w:p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AE3B92" w:rsidRPr="00901E6E" w:rsidRDefault="00AE3B92" w:rsidP="00AE3B9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901E6E">
        <w:rPr>
          <w:rFonts w:ascii="Arial" w:hAnsi="Arial" w:cs="Arial"/>
          <w:sz w:val="26"/>
          <w:szCs w:val="26"/>
        </w:rPr>
        <w:t>Глава Нижнереутчанского сельсовета</w:t>
      </w:r>
    </w:p>
    <w:p w:rsidR="00F027A7" w:rsidRPr="00901E6E" w:rsidRDefault="00AE3B92" w:rsidP="00901E6E">
      <w:pPr>
        <w:tabs>
          <w:tab w:val="left" w:pos="6946"/>
          <w:tab w:val="left" w:pos="7371"/>
        </w:tabs>
        <w:spacing w:after="0" w:line="240" w:lineRule="auto"/>
        <w:jc w:val="both"/>
        <w:rPr>
          <w:sz w:val="26"/>
          <w:szCs w:val="26"/>
        </w:rPr>
      </w:pPr>
      <w:r w:rsidRPr="00901E6E">
        <w:rPr>
          <w:rFonts w:ascii="Arial" w:eastAsia="Times New Roman" w:hAnsi="Arial" w:cs="Arial"/>
          <w:sz w:val="26"/>
          <w:szCs w:val="26"/>
        </w:rPr>
        <w:t>Медвенского района Курской области                     П.В.Тришин</w:t>
      </w:r>
    </w:p>
    <w:sectPr w:rsidR="00F027A7" w:rsidRPr="00901E6E" w:rsidSect="00AE3B92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E3B92"/>
    <w:rsid w:val="00901E6E"/>
    <w:rsid w:val="00AE3B92"/>
    <w:rsid w:val="00F0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E3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E3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link w:val="a4"/>
    <w:unhideWhenUsed/>
    <w:rsid w:val="00AE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3B92"/>
    <w:rPr>
      <w:b/>
      <w:bCs/>
    </w:rPr>
  </w:style>
  <w:style w:type="character" w:customStyle="1" w:styleId="a4">
    <w:name w:val="Обычный (веб) Знак"/>
    <w:basedOn w:val="a0"/>
    <w:link w:val="a3"/>
    <w:rsid w:val="00AE3B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2022-10-19T08:53:00Z</dcterms:created>
  <dcterms:modified xsi:type="dcterms:W3CDTF">2022-10-19T09:04:00Z</dcterms:modified>
</cp:coreProperties>
</file>