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AF" w:rsidRDefault="007E2DAF" w:rsidP="007E2DA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E2DAF" w:rsidRDefault="007E2DAF" w:rsidP="007E2DA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7E2DAF" w:rsidRDefault="007E2DAF" w:rsidP="007E2DA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7E2DAF" w:rsidRDefault="007E2DAF" w:rsidP="007E2DA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E2DAF" w:rsidRDefault="007E2DAF" w:rsidP="007E2DA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E2DAF" w:rsidRDefault="007E2DAF" w:rsidP="007E2DA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8A6938">
        <w:rPr>
          <w:rFonts w:ascii="Arial" w:hAnsi="Arial" w:cs="Arial"/>
          <w:b/>
          <w:sz w:val="32"/>
          <w:szCs w:val="32"/>
        </w:rPr>
        <w:t xml:space="preserve">30 сентября </w:t>
      </w:r>
      <w:r>
        <w:rPr>
          <w:rFonts w:ascii="Arial" w:hAnsi="Arial" w:cs="Arial"/>
          <w:b/>
          <w:sz w:val="32"/>
          <w:szCs w:val="32"/>
        </w:rPr>
        <w:t xml:space="preserve">2022 года № </w:t>
      </w:r>
      <w:r w:rsidR="008A6938">
        <w:rPr>
          <w:rFonts w:ascii="Arial" w:hAnsi="Arial" w:cs="Arial"/>
          <w:b/>
          <w:sz w:val="32"/>
          <w:szCs w:val="32"/>
        </w:rPr>
        <w:t>25/104</w:t>
      </w:r>
    </w:p>
    <w:p w:rsidR="00F542B8" w:rsidRPr="007E2DAF" w:rsidRDefault="00F542B8" w:rsidP="00035288">
      <w:pPr>
        <w:spacing w:after="0" w:line="240" w:lineRule="auto"/>
        <w:jc w:val="center"/>
        <w:rPr>
          <w:rFonts w:ascii="Bookman Old Style" w:eastAsia="Times New Roman" w:hAnsi="Bookman Old Style" w:cs="Tahoma"/>
          <w:color w:val="000000"/>
        </w:rPr>
      </w:pPr>
    </w:p>
    <w:p w:rsidR="00F542B8" w:rsidRPr="00F542B8" w:rsidRDefault="00F542B8" w:rsidP="0003528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</w:p>
    <w:p w:rsidR="00F542B8" w:rsidRPr="007E2DAF" w:rsidRDefault="00F542B8" w:rsidP="000352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7E2DAF">
        <w:rPr>
          <w:rFonts w:ascii="Arial" w:eastAsia="Times New Roman" w:hAnsi="Arial" w:cs="Arial"/>
          <w:b/>
          <w:bCs/>
          <w:color w:val="000000"/>
          <w:sz w:val="32"/>
          <w:szCs w:val="32"/>
        </w:rPr>
        <w:t>О внесении изменений в Правила благоустройства территории муниципального образования «</w:t>
      </w:r>
      <w:r w:rsidR="007E2DAF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Нижнереутчан</w:t>
      </w:r>
      <w:r w:rsidRPr="007E2DAF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ский сельсовет» Медвенского района Курской области»</w:t>
      </w:r>
    </w:p>
    <w:p w:rsidR="00F542B8" w:rsidRPr="007E2DAF" w:rsidRDefault="00F542B8" w:rsidP="007E2D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42B8" w:rsidRPr="007E2DAF" w:rsidRDefault="00F542B8" w:rsidP="007E2D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42B8" w:rsidRPr="007E2DAF" w:rsidRDefault="00F542B8" w:rsidP="006169E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2DAF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Уставом муниципального образования «</w:t>
      </w:r>
      <w:r w:rsidR="007E2DAF">
        <w:rPr>
          <w:rFonts w:ascii="Arial" w:eastAsia="Times New Roman" w:hAnsi="Arial" w:cs="Arial"/>
          <w:color w:val="000000"/>
          <w:sz w:val="24"/>
          <w:szCs w:val="24"/>
        </w:rPr>
        <w:t>Нижнереутчан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 xml:space="preserve">ский сельсовет» Медвенского района Курской области, </w:t>
      </w:r>
      <w:r w:rsidRPr="002942A1">
        <w:rPr>
          <w:rFonts w:ascii="Arial" w:eastAsia="Times New Roman" w:hAnsi="Arial" w:cs="Arial"/>
          <w:sz w:val="24"/>
          <w:szCs w:val="24"/>
        </w:rPr>
        <w:t>рассмотрев протест прокуратуры Медвенского района от 10.06.2022 № 83-2022 (№ кп 0001</w:t>
      </w:r>
      <w:r w:rsidR="002942A1" w:rsidRPr="002942A1">
        <w:rPr>
          <w:rFonts w:ascii="Arial" w:eastAsia="Times New Roman" w:hAnsi="Arial" w:cs="Arial"/>
          <w:sz w:val="24"/>
          <w:szCs w:val="24"/>
        </w:rPr>
        <w:t>26</w:t>
      </w:r>
      <w:r w:rsidRPr="002942A1">
        <w:rPr>
          <w:rFonts w:ascii="Arial" w:eastAsia="Times New Roman" w:hAnsi="Arial" w:cs="Arial"/>
          <w:sz w:val="24"/>
          <w:szCs w:val="24"/>
        </w:rPr>
        <w:t>)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 xml:space="preserve"> на отдельные положения Правил благоустройства территории муниципального образования «</w:t>
      </w:r>
      <w:r w:rsidR="007E2DAF">
        <w:rPr>
          <w:rFonts w:ascii="Arial" w:eastAsia="Times New Roman" w:hAnsi="Arial" w:cs="Arial"/>
          <w:color w:val="000000"/>
          <w:sz w:val="24"/>
          <w:szCs w:val="24"/>
        </w:rPr>
        <w:t>Нижнереутчан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 xml:space="preserve">ский сельсовет» Медвенского района Курской области», утвержденных решением Собрания депутатов </w:t>
      </w:r>
      <w:r w:rsidR="007E2DAF">
        <w:rPr>
          <w:rFonts w:ascii="Arial" w:eastAsia="Times New Roman" w:hAnsi="Arial" w:cs="Arial"/>
          <w:color w:val="000000"/>
          <w:sz w:val="24"/>
          <w:szCs w:val="24"/>
        </w:rPr>
        <w:t>Нижнереутчан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 xml:space="preserve">ского сельсовета Медвенского </w:t>
      </w:r>
      <w:r w:rsidRPr="002942A1">
        <w:rPr>
          <w:rFonts w:ascii="Arial" w:eastAsia="Times New Roman" w:hAnsi="Arial" w:cs="Arial"/>
          <w:sz w:val="24"/>
          <w:szCs w:val="24"/>
        </w:rPr>
        <w:t xml:space="preserve">района </w:t>
      </w:r>
      <w:r w:rsidR="002942A1" w:rsidRPr="002942A1">
        <w:rPr>
          <w:rFonts w:ascii="Arial" w:eastAsia="Times New Roman" w:hAnsi="Arial" w:cs="Arial"/>
          <w:sz w:val="24"/>
          <w:szCs w:val="24"/>
        </w:rPr>
        <w:t>от 27.06.2018 № 37/169</w:t>
      </w:r>
      <w:r w:rsidRPr="002942A1">
        <w:rPr>
          <w:rFonts w:ascii="Arial" w:eastAsia="Times New Roman" w:hAnsi="Arial" w:cs="Arial"/>
          <w:sz w:val="24"/>
          <w:szCs w:val="24"/>
        </w:rPr>
        <w:t>, в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 xml:space="preserve"> целях приведения Правил благоустройства территории муниципального образования «</w:t>
      </w:r>
      <w:r w:rsidR="007E2DAF">
        <w:rPr>
          <w:rFonts w:ascii="Arial" w:eastAsia="Times New Roman" w:hAnsi="Arial" w:cs="Arial"/>
          <w:color w:val="000000"/>
          <w:sz w:val="24"/>
          <w:szCs w:val="24"/>
        </w:rPr>
        <w:t>Нижнереутчан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 xml:space="preserve">ский сельсовет» Медвенского района Курской области в соответствие с законодательством Российской Федерации, Собрание депутатов </w:t>
      </w:r>
      <w:r w:rsidR="007E2DAF">
        <w:rPr>
          <w:rFonts w:ascii="Arial" w:eastAsia="Times New Roman" w:hAnsi="Arial" w:cs="Arial"/>
          <w:color w:val="000000"/>
          <w:sz w:val="24"/>
          <w:szCs w:val="24"/>
        </w:rPr>
        <w:t>Нижнереутчан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>ского сельсовета Медвенского района</w:t>
      </w:r>
      <w:r w:rsidR="007E2D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>РЕШИЛО:</w:t>
      </w:r>
    </w:p>
    <w:p w:rsidR="00F542B8" w:rsidRPr="007E2DAF" w:rsidRDefault="00F542B8" w:rsidP="006169E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2DAF">
        <w:rPr>
          <w:rFonts w:ascii="Arial" w:eastAsia="Times New Roman" w:hAnsi="Arial" w:cs="Arial"/>
          <w:color w:val="000000"/>
          <w:sz w:val="24"/>
          <w:szCs w:val="24"/>
        </w:rPr>
        <w:t>1. Внести в Правила благоустройства территории муниципального образования «</w:t>
      </w:r>
      <w:r w:rsidR="007E2DAF">
        <w:rPr>
          <w:rFonts w:ascii="Arial" w:eastAsia="Times New Roman" w:hAnsi="Arial" w:cs="Arial"/>
          <w:color w:val="000000"/>
          <w:sz w:val="24"/>
          <w:szCs w:val="24"/>
        </w:rPr>
        <w:t>Нижнереутчан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 xml:space="preserve">ский сельсовет» Медвенского района Курской области», утвержденного решением Собрания депутатов </w:t>
      </w:r>
      <w:r w:rsidR="007E2DAF">
        <w:rPr>
          <w:rFonts w:ascii="Arial" w:eastAsia="Times New Roman" w:hAnsi="Arial" w:cs="Arial"/>
          <w:color w:val="000000"/>
          <w:sz w:val="24"/>
          <w:szCs w:val="24"/>
        </w:rPr>
        <w:t>Нижнереутчан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 xml:space="preserve">ского сельсовета Медвенского района </w:t>
      </w:r>
      <w:r w:rsidRPr="002942A1">
        <w:rPr>
          <w:rFonts w:ascii="Arial" w:eastAsia="Times New Roman" w:hAnsi="Arial" w:cs="Arial"/>
          <w:sz w:val="24"/>
          <w:szCs w:val="24"/>
        </w:rPr>
        <w:t xml:space="preserve">от </w:t>
      </w:r>
      <w:r w:rsidR="002942A1" w:rsidRPr="002942A1">
        <w:rPr>
          <w:rFonts w:ascii="Arial" w:eastAsia="Times New Roman" w:hAnsi="Arial" w:cs="Arial"/>
          <w:sz w:val="24"/>
          <w:szCs w:val="24"/>
        </w:rPr>
        <w:t>2</w:t>
      </w:r>
      <w:r w:rsidRPr="002942A1">
        <w:rPr>
          <w:rFonts w:ascii="Arial" w:eastAsia="Times New Roman" w:hAnsi="Arial" w:cs="Arial"/>
          <w:sz w:val="24"/>
          <w:szCs w:val="24"/>
        </w:rPr>
        <w:t xml:space="preserve">7.06.2018 года № </w:t>
      </w:r>
      <w:r w:rsidR="002942A1" w:rsidRPr="002942A1">
        <w:rPr>
          <w:rFonts w:ascii="Arial" w:eastAsia="Times New Roman" w:hAnsi="Arial" w:cs="Arial"/>
          <w:sz w:val="24"/>
          <w:szCs w:val="24"/>
        </w:rPr>
        <w:t>37</w:t>
      </w:r>
      <w:r w:rsidRPr="002942A1">
        <w:rPr>
          <w:rFonts w:ascii="Arial" w:eastAsia="Times New Roman" w:hAnsi="Arial" w:cs="Arial"/>
          <w:sz w:val="24"/>
          <w:szCs w:val="24"/>
        </w:rPr>
        <w:t>/</w:t>
      </w:r>
      <w:r w:rsidR="002942A1" w:rsidRPr="002942A1">
        <w:rPr>
          <w:rFonts w:ascii="Arial" w:eastAsia="Times New Roman" w:hAnsi="Arial" w:cs="Arial"/>
          <w:sz w:val="24"/>
          <w:szCs w:val="24"/>
        </w:rPr>
        <w:t>169</w:t>
      </w:r>
      <w:r w:rsidRPr="002942A1">
        <w:rPr>
          <w:rFonts w:ascii="Arial" w:eastAsia="Times New Roman" w:hAnsi="Arial" w:cs="Arial"/>
          <w:sz w:val="24"/>
          <w:szCs w:val="24"/>
        </w:rPr>
        <w:t xml:space="preserve"> (в ред. от </w:t>
      </w:r>
      <w:r w:rsidR="002942A1" w:rsidRPr="002942A1">
        <w:rPr>
          <w:rFonts w:ascii="Arial" w:eastAsia="Times New Roman" w:hAnsi="Arial" w:cs="Arial"/>
          <w:sz w:val="24"/>
          <w:szCs w:val="24"/>
        </w:rPr>
        <w:t>30.11.2018 № 47</w:t>
      </w:r>
      <w:r w:rsidRPr="002942A1">
        <w:rPr>
          <w:rFonts w:ascii="Arial" w:eastAsia="Times New Roman" w:hAnsi="Arial" w:cs="Arial"/>
          <w:sz w:val="24"/>
          <w:szCs w:val="24"/>
        </w:rPr>
        <w:t>/</w:t>
      </w:r>
      <w:r w:rsidR="002942A1" w:rsidRPr="002942A1">
        <w:rPr>
          <w:rFonts w:ascii="Arial" w:eastAsia="Times New Roman" w:hAnsi="Arial" w:cs="Arial"/>
          <w:sz w:val="24"/>
          <w:szCs w:val="24"/>
        </w:rPr>
        <w:t>207</w:t>
      </w:r>
      <w:r w:rsidRPr="002942A1">
        <w:rPr>
          <w:rFonts w:ascii="Arial" w:eastAsia="Times New Roman" w:hAnsi="Arial" w:cs="Arial"/>
          <w:sz w:val="24"/>
          <w:szCs w:val="24"/>
        </w:rPr>
        <w:t>) изменения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>, изложив пункт 5.6.22 части 5 в новой редакции:</w:t>
      </w:r>
    </w:p>
    <w:p w:rsidR="00F542B8" w:rsidRPr="007E2DAF" w:rsidRDefault="00F542B8" w:rsidP="006169E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2DAF">
        <w:rPr>
          <w:rFonts w:ascii="Arial" w:eastAsia="Times New Roman" w:hAnsi="Arial" w:cs="Arial"/>
          <w:color w:val="000000"/>
          <w:sz w:val="24"/>
          <w:szCs w:val="24"/>
        </w:rPr>
        <w:t>«5.6.22. Транспортирование коммунальных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организациями и домовладельцами, а также иными производителям отходов производства и потребления на основании договоров со специализированными организациями в соответствии с требованиями действующего законодательства.».</w:t>
      </w:r>
    </w:p>
    <w:p w:rsidR="00F542B8" w:rsidRPr="007E2DAF" w:rsidRDefault="00F542B8" w:rsidP="006169E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2DAF">
        <w:rPr>
          <w:rFonts w:ascii="Arial" w:eastAsia="Times New Roman" w:hAnsi="Arial" w:cs="Arial"/>
          <w:color w:val="000000"/>
          <w:sz w:val="24"/>
          <w:szCs w:val="24"/>
        </w:rPr>
        <w:t xml:space="preserve">2. Обнародовать настоящее решение на информационных стендах, расположенных на территории </w:t>
      </w:r>
      <w:r w:rsidR="00461D4A">
        <w:rPr>
          <w:rFonts w:ascii="Arial" w:eastAsia="Times New Roman" w:hAnsi="Arial" w:cs="Arial"/>
          <w:color w:val="000000"/>
          <w:sz w:val="24"/>
          <w:szCs w:val="24"/>
        </w:rPr>
        <w:t>Нижнереутчан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>ского сельсовета и разместить на официальном сайте муниципального образования «</w:t>
      </w:r>
      <w:r w:rsidR="00461D4A">
        <w:rPr>
          <w:rFonts w:ascii="Arial" w:eastAsia="Times New Roman" w:hAnsi="Arial" w:cs="Arial"/>
          <w:color w:val="000000"/>
          <w:sz w:val="24"/>
          <w:szCs w:val="24"/>
        </w:rPr>
        <w:t>Нижнереутчан</w:t>
      </w:r>
      <w:r w:rsidRPr="007E2DAF">
        <w:rPr>
          <w:rFonts w:ascii="Arial" w:eastAsia="Times New Roman" w:hAnsi="Arial" w:cs="Arial"/>
          <w:color w:val="000000"/>
          <w:sz w:val="24"/>
          <w:szCs w:val="24"/>
        </w:rPr>
        <w:t>ский сельсовет» Медвенского района в сети "Интернет".</w:t>
      </w:r>
    </w:p>
    <w:p w:rsidR="00F542B8" w:rsidRPr="007E2DAF" w:rsidRDefault="00F542B8" w:rsidP="006169E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2DAF">
        <w:rPr>
          <w:rFonts w:ascii="Arial" w:eastAsia="Times New Roman" w:hAnsi="Arial" w:cs="Arial"/>
          <w:color w:val="000000"/>
          <w:sz w:val="24"/>
          <w:szCs w:val="24"/>
        </w:rPr>
        <w:lastRenderedPageBreak/>
        <w:t>3. Настоящее решение вступает в силу со дня его официального обнародования.</w:t>
      </w:r>
    </w:p>
    <w:p w:rsidR="00F542B8" w:rsidRPr="007E2DAF" w:rsidRDefault="00F542B8" w:rsidP="006169E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42B8" w:rsidRPr="007E2DAF" w:rsidRDefault="00F542B8" w:rsidP="006169E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E2DAF" w:rsidRPr="007E2DAF" w:rsidRDefault="007E2DAF" w:rsidP="006169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2DA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E2DAF" w:rsidRPr="007E2DAF" w:rsidRDefault="007E2DAF" w:rsidP="006169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2DAF">
        <w:rPr>
          <w:rFonts w:ascii="Arial" w:hAnsi="Arial" w:cs="Arial"/>
          <w:sz w:val="24"/>
          <w:szCs w:val="24"/>
        </w:rPr>
        <w:t>Нижнереутчанского сельсовета</w:t>
      </w:r>
    </w:p>
    <w:p w:rsidR="007E2DAF" w:rsidRPr="007E2DAF" w:rsidRDefault="00461D4A" w:rsidP="006169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Медвенского района    </w:t>
      </w:r>
      <w:r w:rsidR="007E2DAF" w:rsidRPr="007E2DAF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7E2DAF" w:rsidRPr="007E2DAF">
        <w:rPr>
          <w:rFonts w:ascii="Arial" w:hAnsi="Arial" w:cs="Arial"/>
          <w:sz w:val="24"/>
          <w:szCs w:val="24"/>
        </w:rPr>
        <w:t xml:space="preserve">      В.А.Коновалова</w:t>
      </w:r>
    </w:p>
    <w:p w:rsidR="007E2DAF" w:rsidRPr="007E2DAF" w:rsidRDefault="007E2DAF" w:rsidP="006169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2DAF" w:rsidRPr="007E2DAF" w:rsidRDefault="007E2DAF" w:rsidP="006169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2DAF" w:rsidRPr="007E2DAF" w:rsidRDefault="007E2DAF" w:rsidP="006169E8">
      <w:pPr>
        <w:pStyle w:val="1"/>
        <w:spacing w:before="0" w:beforeAutospacing="0" w:after="0" w:afterAutospacing="0" w:line="276" w:lineRule="auto"/>
        <w:ind w:left="50"/>
        <w:rPr>
          <w:rFonts w:ascii="Arial" w:hAnsi="Arial" w:cs="Arial"/>
          <w:b w:val="0"/>
          <w:sz w:val="24"/>
          <w:szCs w:val="24"/>
        </w:rPr>
      </w:pPr>
      <w:r w:rsidRPr="007E2DAF">
        <w:rPr>
          <w:rFonts w:ascii="Arial" w:hAnsi="Arial" w:cs="Arial"/>
          <w:b w:val="0"/>
          <w:sz w:val="24"/>
          <w:szCs w:val="24"/>
        </w:rPr>
        <w:t>Глава Нижнереутчанского сельсовета</w:t>
      </w:r>
    </w:p>
    <w:p w:rsidR="007E2DAF" w:rsidRPr="007E2DAF" w:rsidRDefault="007E2DAF" w:rsidP="006169E8">
      <w:pPr>
        <w:pStyle w:val="1"/>
        <w:tabs>
          <w:tab w:val="left" w:pos="7371"/>
          <w:tab w:val="left" w:pos="7655"/>
        </w:tabs>
        <w:spacing w:before="0" w:beforeAutospacing="0" w:after="0" w:afterAutospacing="0" w:line="276" w:lineRule="auto"/>
        <w:ind w:left="16"/>
        <w:rPr>
          <w:rFonts w:ascii="Arial" w:hAnsi="Arial" w:cs="Arial"/>
          <w:b w:val="0"/>
          <w:sz w:val="24"/>
          <w:szCs w:val="24"/>
        </w:rPr>
      </w:pPr>
      <w:r w:rsidRPr="007E2DAF">
        <w:rPr>
          <w:rFonts w:ascii="Arial" w:hAnsi="Arial" w:cs="Arial"/>
          <w:b w:val="0"/>
          <w:sz w:val="24"/>
          <w:szCs w:val="24"/>
        </w:rPr>
        <w:t xml:space="preserve">Медвенского района                                                              </w:t>
      </w:r>
      <w:r w:rsidR="00461D4A">
        <w:rPr>
          <w:rFonts w:ascii="Arial" w:hAnsi="Arial" w:cs="Arial"/>
          <w:b w:val="0"/>
          <w:sz w:val="24"/>
          <w:szCs w:val="24"/>
        </w:rPr>
        <w:t xml:space="preserve">      </w:t>
      </w:r>
      <w:r w:rsidRPr="007E2DAF">
        <w:rPr>
          <w:rFonts w:ascii="Arial" w:hAnsi="Arial" w:cs="Arial"/>
          <w:b w:val="0"/>
          <w:sz w:val="24"/>
          <w:szCs w:val="24"/>
        </w:rPr>
        <w:t xml:space="preserve">           П.В.Тришин</w:t>
      </w:r>
    </w:p>
    <w:p w:rsidR="00F542B8" w:rsidRPr="007E2DAF" w:rsidRDefault="00F542B8" w:rsidP="006169E8">
      <w:pPr>
        <w:spacing w:after="0"/>
        <w:ind w:firstLine="709"/>
        <w:rPr>
          <w:rFonts w:ascii="Arial" w:hAnsi="Arial" w:cs="Arial"/>
          <w:sz w:val="24"/>
          <w:szCs w:val="24"/>
        </w:rPr>
      </w:pPr>
    </w:p>
    <w:sectPr w:rsidR="00F542B8" w:rsidRPr="007E2DAF" w:rsidSect="007E2DAF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033" w:rsidRDefault="008C1033" w:rsidP="007E2DAF">
      <w:pPr>
        <w:spacing w:after="0" w:line="240" w:lineRule="auto"/>
      </w:pPr>
      <w:r>
        <w:separator/>
      </w:r>
    </w:p>
  </w:endnote>
  <w:endnote w:type="continuationSeparator" w:id="1">
    <w:p w:rsidR="008C1033" w:rsidRDefault="008C1033" w:rsidP="007E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033" w:rsidRDefault="008C1033" w:rsidP="007E2DAF">
      <w:pPr>
        <w:spacing w:after="0" w:line="240" w:lineRule="auto"/>
      </w:pPr>
      <w:r>
        <w:separator/>
      </w:r>
    </w:p>
  </w:footnote>
  <w:footnote w:type="continuationSeparator" w:id="1">
    <w:p w:rsidR="008C1033" w:rsidRDefault="008C1033" w:rsidP="007E2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542B8"/>
    <w:rsid w:val="00035288"/>
    <w:rsid w:val="00170849"/>
    <w:rsid w:val="002942A1"/>
    <w:rsid w:val="003B38C9"/>
    <w:rsid w:val="003E3155"/>
    <w:rsid w:val="004507FB"/>
    <w:rsid w:val="00461D4A"/>
    <w:rsid w:val="006169E8"/>
    <w:rsid w:val="007B088E"/>
    <w:rsid w:val="007E2DAF"/>
    <w:rsid w:val="008A6938"/>
    <w:rsid w:val="008C1033"/>
    <w:rsid w:val="008F14BD"/>
    <w:rsid w:val="00F07BCC"/>
    <w:rsid w:val="00F5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C9"/>
  </w:style>
  <w:style w:type="paragraph" w:styleId="1">
    <w:name w:val="heading 1"/>
    <w:basedOn w:val="a"/>
    <w:link w:val="10"/>
    <w:uiPriority w:val="9"/>
    <w:qFormat/>
    <w:rsid w:val="00F54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42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42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7E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2DAF"/>
  </w:style>
  <w:style w:type="paragraph" w:styleId="a7">
    <w:name w:val="footer"/>
    <w:basedOn w:val="a"/>
    <w:link w:val="a8"/>
    <w:uiPriority w:val="99"/>
    <w:semiHidden/>
    <w:unhideWhenUsed/>
    <w:rsid w:val="007E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2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686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56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469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98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816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Нижнереутчанского сельсовета</vt:lpstr>
      <vt:lpstr>Медвенского района                                                              </vt:lpstr>
    </vt:vector>
  </TitlesOfParts>
  <Company>Reanimator Extreme Edition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2022-10-03T09:55:00Z</dcterms:created>
  <dcterms:modified xsi:type="dcterms:W3CDTF">2022-10-04T07:04:00Z</dcterms:modified>
</cp:coreProperties>
</file>