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46" w:rsidRPr="004B4746" w:rsidRDefault="004B4746" w:rsidP="004B47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B474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B4746" w:rsidRPr="004B4746" w:rsidRDefault="004B4746" w:rsidP="004B47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B4746"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:rsidR="004B4746" w:rsidRPr="004B4746" w:rsidRDefault="004B4746" w:rsidP="004B47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B4746">
        <w:rPr>
          <w:rFonts w:ascii="Arial" w:hAnsi="Arial" w:cs="Arial"/>
          <w:b/>
          <w:sz w:val="32"/>
          <w:szCs w:val="32"/>
        </w:rPr>
        <w:t>МЕДВЕНСКОГО РАЙОНА</w:t>
      </w:r>
    </w:p>
    <w:p w:rsidR="004B4746" w:rsidRPr="004B4746" w:rsidRDefault="004B4746" w:rsidP="004B47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B4746">
        <w:rPr>
          <w:rFonts w:ascii="Arial" w:hAnsi="Arial" w:cs="Arial"/>
          <w:b/>
          <w:sz w:val="32"/>
          <w:szCs w:val="32"/>
        </w:rPr>
        <w:t>КУРСКОЙ ОБЛАСТИ</w:t>
      </w:r>
    </w:p>
    <w:p w:rsidR="004B4746" w:rsidRPr="004B4746" w:rsidRDefault="004B4746" w:rsidP="004B47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B4746" w:rsidRPr="004B4746" w:rsidRDefault="004B4746" w:rsidP="004B47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B4746">
        <w:rPr>
          <w:rFonts w:ascii="Arial" w:hAnsi="Arial" w:cs="Arial"/>
          <w:b/>
          <w:sz w:val="32"/>
          <w:szCs w:val="32"/>
        </w:rPr>
        <w:t>РЕШЕНИЕ</w:t>
      </w:r>
    </w:p>
    <w:p w:rsidR="004B4746" w:rsidRPr="004B4746" w:rsidRDefault="004B4746" w:rsidP="004B47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B4746">
        <w:rPr>
          <w:rFonts w:ascii="Arial" w:hAnsi="Arial" w:cs="Arial"/>
          <w:b/>
          <w:sz w:val="32"/>
          <w:szCs w:val="32"/>
        </w:rPr>
        <w:t>от 30 мая 2022года №22/92</w:t>
      </w:r>
    </w:p>
    <w:p w:rsidR="00000000" w:rsidRPr="004B4746" w:rsidRDefault="004B4746" w:rsidP="004B4746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B4746" w:rsidRPr="004B4746" w:rsidRDefault="004B4746" w:rsidP="004B474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B4746">
        <w:rPr>
          <w:rFonts w:ascii="Arial" w:hAnsi="Arial" w:cs="Arial"/>
          <w:b/>
          <w:bCs/>
          <w:sz w:val="32"/>
          <w:szCs w:val="32"/>
        </w:rPr>
        <w:t>О принятии к сведению отчета об исполнении бюджета муниципального образования «Нижнереутчанский сельсовет» Медвенского района Курской области за 1 квартал 2022 года</w:t>
      </w:r>
    </w:p>
    <w:p w:rsidR="004B4746" w:rsidRDefault="004B4746" w:rsidP="004B4746">
      <w:pPr>
        <w:pStyle w:val="a3"/>
        <w:spacing w:after="0"/>
        <w:ind w:left="30" w:firstLine="915"/>
        <w:jc w:val="both"/>
        <w:rPr>
          <w:rFonts w:ascii="Arial" w:hAnsi="Arial" w:cs="Arial"/>
        </w:rPr>
      </w:pPr>
    </w:p>
    <w:p w:rsidR="004B4746" w:rsidRDefault="004B4746" w:rsidP="004B4746">
      <w:pPr>
        <w:pStyle w:val="a3"/>
        <w:spacing w:after="0"/>
        <w:ind w:left="30" w:firstLine="915"/>
        <w:jc w:val="both"/>
        <w:rPr>
          <w:rFonts w:ascii="Arial" w:hAnsi="Arial" w:cs="Arial"/>
        </w:rPr>
      </w:pPr>
    </w:p>
    <w:p w:rsidR="004B4746" w:rsidRPr="004B4746" w:rsidRDefault="004B4746" w:rsidP="004B4746">
      <w:pPr>
        <w:pStyle w:val="a3"/>
        <w:spacing w:after="0"/>
        <w:ind w:left="30" w:firstLine="679"/>
        <w:jc w:val="both"/>
        <w:rPr>
          <w:rFonts w:ascii="Arial" w:hAnsi="Arial" w:cs="Arial"/>
        </w:rPr>
      </w:pPr>
      <w:r w:rsidRPr="004B4746">
        <w:rPr>
          <w:rFonts w:ascii="Arial" w:hAnsi="Arial" w:cs="Arial"/>
        </w:rPr>
        <w:t xml:space="preserve">Руководствуясь статьей 264.2 Бюджетного кодекса Российской Федерации, Уставом муниципального образования «Нижнереутчанский сельсовет» </w:t>
      </w:r>
      <w:proofErr w:type="gramStart"/>
      <w:r w:rsidRPr="004B4746">
        <w:rPr>
          <w:rFonts w:ascii="Arial" w:hAnsi="Arial" w:cs="Arial"/>
        </w:rPr>
        <w:t>Медвенского района Курской области, Положением о бюджетном процессе в Нижнереутчанском сельсовете Медвенского района Курской области, утвержденного решением Собрания депутатов Нижнереутчанского сельсовета Медвенского района Курской области от 04 апреля 2014 года №48/366, принимая во внимание Постановление Администрации Нижнереутчанского сельсовета Медвенского района «Об утверждении отчета об исполнении бюджета муниципального образования «Нижнереутчанский сельсовет» Медвенского района Курской области за 1 квартал 2022 года</w:t>
      </w:r>
      <w:proofErr w:type="gramEnd"/>
      <w:r w:rsidRPr="004B4746">
        <w:rPr>
          <w:rFonts w:ascii="Arial" w:hAnsi="Arial" w:cs="Arial"/>
        </w:rPr>
        <w:t>» от 30 мая 2022 года №36-па, Собрание депутатов Нижнереутчанского сельсовета Медвенского района Курской области РЕШИЛО:</w:t>
      </w:r>
    </w:p>
    <w:p w:rsidR="004B4746" w:rsidRPr="004B4746" w:rsidRDefault="004B4746" w:rsidP="004B4746">
      <w:pPr>
        <w:spacing w:after="0"/>
        <w:ind w:left="30" w:firstLine="679"/>
        <w:jc w:val="both"/>
        <w:rPr>
          <w:rFonts w:ascii="Arial" w:hAnsi="Arial" w:cs="Arial"/>
          <w:sz w:val="24"/>
          <w:szCs w:val="24"/>
        </w:rPr>
      </w:pPr>
      <w:r w:rsidRPr="004B4746">
        <w:rPr>
          <w:rFonts w:ascii="Arial" w:hAnsi="Arial" w:cs="Arial"/>
          <w:sz w:val="24"/>
          <w:szCs w:val="24"/>
        </w:rPr>
        <w:t>1. Принять к сведению отчет Администрации Нижнереутчанского сельсовета Медвенского района об исполнении бюджета муниципального образования «Нижнереутчанский сельсовет» Медвенского района Курской области за 1 квартал 2022 года.</w:t>
      </w:r>
    </w:p>
    <w:p w:rsidR="004B4746" w:rsidRPr="004B4746" w:rsidRDefault="004B4746" w:rsidP="004B4746">
      <w:pPr>
        <w:spacing w:after="0"/>
        <w:ind w:firstLine="679"/>
        <w:jc w:val="both"/>
        <w:rPr>
          <w:rFonts w:ascii="Arial" w:hAnsi="Arial" w:cs="Arial"/>
          <w:sz w:val="24"/>
          <w:szCs w:val="24"/>
        </w:rPr>
      </w:pPr>
      <w:r w:rsidRPr="004B4746">
        <w:rPr>
          <w:rFonts w:ascii="Arial" w:hAnsi="Arial" w:cs="Arial"/>
          <w:sz w:val="24"/>
          <w:szCs w:val="24"/>
        </w:rPr>
        <w:t>2.Настоящее решение вступает в силу со дня его подписания.</w:t>
      </w:r>
    </w:p>
    <w:p w:rsidR="004B4746" w:rsidRDefault="004B4746" w:rsidP="004B47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4746" w:rsidRDefault="004B4746" w:rsidP="004B47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4746" w:rsidRPr="004B4746" w:rsidRDefault="004B4746" w:rsidP="004B47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4746" w:rsidRPr="004B4746" w:rsidRDefault="004B4746" w:rsidP="004B4746">
      <w:pPr>
        <w:pStyle w:val="a5"/>
        <w:numPr>
          <w:ilvl w:val="0"/>
          <w:numId w:val="1"/>
        </w:numPr>
        <w:spacing w:before="0" w:after="0"/>
        <w:rPr>
          <w:rFonts w:ascii="Arial" w:hAnsi="Arial" w:cs="Arial"/>
        </w:rPr>
      </w:pPr>
      <w:r w:rsidRPr="004B4746">
        <w:rPr>
          <w:rFonts w:ascii="Arial" w:hAnsi="Arial" w:cs="Arial"/>
        </w:rPr>
        <w:t>Председатель Собрания депутатов</w:t>
      </w:r>
    </w:p>
    <w:p w:rsidR="004B4746" w:rsidRPr="004B4746" w:rsidRDefault="004B4746" w:rsidP="004B4746">
      <w:pPr>
        <w:pStyle w:val="a5"/>
        <w:numPr>
          <w:ilvl w:val="0"/>
          <w:numId w:val="1"/>
        </w:numPr>
        <w:spacing w:before="0" w:after="0"/>
        <w:rPr>
          <w:rFonts w:ascii="Arial" w:hAnsi="Arial" w:cs="Arial"/>
        </w:rPr>
      </w:pPr>
      <w:r w:rsidRPr="004B4746">
        <w:rPr>
          <w:rFonts w:ascii="Arial" w:hAnsi="Arial" w:cs="Arial"/>
        </w:rPr>
        <w:t>Нижнереутчанского сельсовета</w:t>
      </w:r>
    </w:p>
    <w:p w:rsidR="004B4746" w:rsidRPr="004B4746" w:rsidRDefault="004B4746" w:rsidP="004B4746">
      <w:pPr>
        <w:pStyle w:val="a5"/>
        <w:numPr>
          <w:ilvl w:val="0"/>
          <w:numId w:val="1"/>
        </w:numPr>
        <w:spacing w:before="0" w:after="0"/>
        <w:rPr>
          <w:rFonts w:ascii="Arial" w:hAnsi="Arial" w:cs="Arial"/>
        </w:rPr>
      </w:pPr>
      <w:r w:rsidRPr="004B4746">
        <w:rPr>
          <w:rFonts w:ascii="Arial" w:hAnsi="Arial" w:cs="Arial"/>
        </w:rPr>
        <w:t xml:space="preserve">Медвенского района Курской области                  </w:t>
      </w:r>
      <w:r>
        <w:rPr>
          <w:rFonts w:ascii="Arial" w:hAnsi="Arial" w:cs="Arial"/>
        </w:rPr>
        <w:t xml:space="preserve">                         </w:t>
      </w:r>
      <w:r w:rsidRPr="004B4746">
        <w:rPr>
          <w:rFonts w:ascii="Arial" w:hAnsi="Arial" w:cs="Arial"/>
        </w:rPr>
        <w:t xml:space="preserve">       В.А. Коновалова</w:t>
      </w:r>
    </w:p>
    <w:p w:rsidR="004B4746" w:rsidRPr="004B4746" w:rsidRDefault="004B4746" w:rsidP="004B4746">
      <w:pPr>
        <w:pStyle w:val="a5"/>
        <w:numPr>
          <w:ilvl w:val="0"/>
          <w:numId w:val="1"/>
        </w:numPr>
        <w:spacing w:before="0" w:after="0"/>
        <w:rPr>
          <w:rFonts w:ascii="Arial" w:hAnsi="Arial" w:cs="Arial"/>
        </w:rPr>
      </w:pPr>
    </w:p>
    <w:p w:rsidR="004B4746" w:rsidRPr="004B4746" w:rsidRDefault="004B4746" w:rsidP="004B4746">
      <w:pPr>
        <w:pStyle w:val="a5"/>
        <w:numPr>
          <w:ilvl w:val="0"/>
          <w:numId w:val="1"/>
        </w:numPr>
        <w:spacing w:before="0" w:after="0"/>
        <w:rPr>
          <w:rFonts w:ascii="Arial" w:hAnsi="Arial" w:cs="Arial"/>
        </w:rPr>
      </w:pPr>
    </w:p>
    <w:p w:rsidR="004B4746" w:rsidRPr="004B4746" w:rsidRDefault="004B4746" w:rsidP="004B4746">
      <w:pPr>
        <w:pStyle w:val="a5"/>
        <w:numPr>
          <w:ilvl w:val="0"/>
          <w:numId w:val="1"/>
        </w:numPr>
        <w:spacing w:before="0" w:after="0"/>
        <w:rPr>
          <w:rFonts w:ascii="Arial" w:hAnsi="Arial" w:cs="Arial"/>
        </w:rPr>
      </w:pPr>
      <w:r w:rsidRPr="004B4746">
        <w:rPr>
          <w:rFonts w:ascii="Arial" w:hAnsi="Arial" w:cs="Arial"/>
        </w:rPr>
        <w:t>Глава Нижнереутчанского сельсовета</w:t>
      </w:r>
    </w:p>
    <w:p w:rsidR="004B4746" w:rsidRDefault="004B4746" w:rsidP="004B4746">
      <w:pPr>
        <w:tabs>
          <w:tab w:val="left" w:pos="6946"/>
          <w:tab w:val="left" w:pos="7371"/>
          <w:tab w:val="left" w:pos="7655"/>
        </w:tabs>
        <w:jc w:val="both"/>
      </w:pPr>
      <w:r w:rsidRPr="004B4746">
        <w:rPr>
          <w:rFonts w:ascii="Arial" w:hAnsi="Arial" w:cs="Arial"/>
          <w:sz w:val="24"/>
          <w:szCs w:val="24"/>
        </w:rPr>
        <w:t xml:space="preserve">Медвенского района Курской области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4B4746">
        <w:rPr>
          <w:rFonts w:ascii="Arial" w:hAnsi="Arial" w:cs="Arial"/>
          <w:sz w:val="24"/>
          <w:szCs w:val="24"/>
        </w:rPr>
        <w:t xml:space="preserve">          П.В.Тришин</w:t>
      </w:r>
    </w:p>
    <w:sectPr w:rsidR="004B4746" w:rsidSect="004B4746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B4746"/>
    <w:rsid w:val="004B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474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4B4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link w:val="a6"/>
    <w:rsid w:val="004B474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бычный (веб) Знак"/>
    <w:basedOn w:val="a0"/>
    <w:link w:val="a5"/>
    <w:rsid w:val="004B474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1404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2022-06-03T10:44:00Z</dcterms:created>
  <dcterms:modified xsi:type="dcterms:W3CDTF">2022-06-03T10:54:00Z</dcterms:modified>
</cp:coreProperties>
</file>