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82" w:rsidRPr="00394C82" w:rsidRDefault="00394C82" w:rsidP="00394C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i/>
          <w:color w:val="000000"/>
          <w:sz w:val="24"/>
          <w:szCs w:val="24"/>
        </w:rPr>
      </w:pPr>
    </w:p>
    <w:p w:rsidR="00AD0345" w:rsidRDefault="00AD0345" w:rsidP="00AD03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ДОПОЛНИТЕЛЬНОЕ СОГЛАШЕНИЕ №1</w:t>
      </w:r>
    </w:p>
    <w:p w:rsidR="00AD0345" w:rsidRPr="002A1657" w:rsidRDefault="00AD0345" w:rsidP="00AD03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</w:rPr>
        <w:t>к с</w:t>
      </w:r>
      <w:r w:rsidRPr="002A1657">
        <w:rPr>
          <w:b/>
          <w:bCs/>
          <w:color w:val="000000"/>
          <w:sz w:val="24"/>
          <w:szCs w:val="24"/>
        </w:rPr>
        <w:t>оглашени</w:t>
      </w:r>
      <w:r>
        <w:rPr>
          <w:b/>
          <w:bCs/>
          <w:color w:val="000000"/>
          <w:sz w:val="24"/>
          <w:szCs w:val="24"/>
        </w:rPr>
        <w:t>ю</w:t>
      </w:r>
      <w:r w:rsidRPr="002A1657">
        <w:rPr>
          <w:b/>
          <w:bCs/>
          <w:color w:val="000000"/>
          <w:sz w:val="24"/>
          <w:szCs w:val="24"/>
        </w:rPr>
        <w:t xml:space="preserve"> №</w:t>
      </w:r>
      <w:r w:rsidR="00932A81">
        <w:rPr>
          <w:b/>
          <w:bCs/>
          <w:color w:val="000000"/>
          <w:sz w:val="24"/>
          <w:szCs w:val="24"/>
        </w:rPr>
        <w:t>1</w:t>
      </w:r>
      <w:r>
        <w:rPr>
          <w:b/>
          <w:bCs/>
          <w:color w:val="000000"/>
          <w:sz w:val="24"/>
          <w:szCs w:val="24"/>
        </w:rPr>
        <w:t xml:space="preserve"> </w:t>
      </w:r>
      <w:r w:rsidR="00520E09">
        <w:rPr>
          <w:b/>
          <w:bCs/>
          <w:color w:val="000000"/>
          <w:sz w:val="24"/>
          <w:szCs w:val="24"/>
        </w:rPr>
        <w:t xml:space="preserve">от </w:t>
      </w:r>
      <w:r w:rsidR="00932A81">
        <w:rPr>
          <w:b/>
          <w:bCs/>
          <w:color w:val="000000"/>
          <w:sz w:val="24"/>
          <w:szCs w:val="24"/>
        </w:rPr>
        <w:t>15</w:t>
      </w:r>
      <w:r w:rsidR="00520E09">
        <w:rPr>
          <w:b/>
          <w:bCs/>
          <w:color w:val="000000"/>
          <w:sz w:val="24"/>
          <w:szCs w:val="24"/>
        </w:rPr>
        <w:t xml:space="preserve">.11.2021 </w:t>
      </w:r>
      <w:r w:rsidRPr="002A1657">
        <w:rPr>
          <w:b/>
          <w:bCs/>
          <w:color w:val="000000"/>
          <w:sz w:val="24"/>
          <w:szCs w:val="24"/>
        </w:rPr>
        <w:t>о передаче части полномочий органов местного самоуправления муниципального образования «</w:t>
      </w:r>
      <w:r w:rsidR="00126F2E">
        <w:rPr>
          <w:b/>
          <w:bCs/>
          <w:color w:val="000000"/>
          <w:sz w:val="24"/>
          <w:szCs w:val="24"/>
        </w:rPr>
        <w:t>Нижнереутчанск</w:t>
      </w:r>
      <w:r w:rsidR="00932A81">
        <w:rPr>
          <w:b/>
          <w:bCs/>
          <w:color w:val="000000"/>
          <w:sz w:val="24"/>
          <w:szCs w:val="24"/>
        </w:rPr>
        <w:t>ий</w:t>
      </w:r>
      <w:r>
        <w:rPr>
          <w:b/>
          <w:bCs/>
          <w:color w:val="000000"/>
          <w:sz w:val="24"/>
          <w:szCs w:val="24"/>
        </w:rPr>
        <w:t xml:space="preserve"> сельсовет</w:t>
      </w:r>
      <w:r w:rsidRPr="002A1657">
        <w:rPr>
          <w:b/>
          <w:bCs/>
          <w:color w:val="000000"/>
          <w:sz w:val="24"/>
          <w:szCs w:val="24"/>
        </w:rPr>
        <w:t>» Медвенского района органам местного самоуправления муниципального района «Медвенский район» Курской области по решению вопросов местного назначения</w:t>
      </w:r>
    </w:p>
    <w:p w:rsidR="00AD0345" w:rsidRPr="002A1657" w:rsidRDefault="00AD0345" w:rsidP="00AD03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</w:p>
    <w:p w:rsidR="00AD0345" w:rsidRDefault="00AD0345" w:rsidP="00AD03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proofErr w:type="spellStart"/>
      <w:r w:rsidRPr="002A1657">
        <w:rPr>
          <w:color w:val="000000"/>
          <w:sz w:val="24"/>
          <w:szCs w:val="24"/>
        </w:rPr>
        <w:t>пгт</w:t>
      </w:r>
      <w:proofErr w:type="spellEnd"/>
      <w:r w:rsidRPr="002A1657">
        <w:rPr>
          <w:color w:val="000000"/>
          <w:sz w:val="24"/>
          <w:szCs w:val="24"/>
        </w:rPr>
        <w:t xml:space="preserve">. Медвенка </w:t>
      </w:r>
      <w:r w:rsidRPr="002A1657">
        <w:rPr>
          <w:color w:val="000000"/>
          <w:sz w:val="24"/>
          <w:szCs w:val="24"/>
        </w:rPr>
        <w:tab/>
        <w:t xml:space="preserve">                                                            </w:t>
      </w:r>
      <w:r>
        <w:rPr>
          <w:color w:val="000000"/>
          <w:sz w:val="24"/>
          <w:szCs w:val="24"/>
        </w:rPr>
        <w:t xml:space="preserve">              </w:t>
      </w:r>
      <w:r w:rsidRPr="002A1657">
        <w:rPr>
          <w:color w:val="000000"/>
          <w:sz w:val="24"/>
          <w:szCs w:val="24"/>
        </w:rPr>
        <w:t xml:space="preserve">    «</w:t>
      </w:r>
      <w:r w:rsidR="00C5640D">
        <w:rPr>
          <w:color w:val="000000"/>
          <w:sz w:val="24"/>
          <w:szCs w:val="24"/>
        </w:rPr>
        <w:t>01</w:t>
      </w:r>
      <w:r w:rsidRPr="002A1657">
        <w:rPr>
          <w:color w:val="000000"/>
          <w:sz w:val="24"/>
          <w:szCs w:val="24"/>
        </w:rPr>
        <w:t xml:space="preserve">» </w:t>
      </w:r>
      <w:r w:rsidR="00C5640D">
        <w:rPr>
          <w:color w:val="000000"/>
          <w:sz w:val="24"/>
          <w:szCs w:val="24"/>
        </w:rPr>
        <w:t>февраля</w:t>
      </w:r>
      <w:r w:rsidRPr="002A1657">
        <w:rPr>
          <w:color w:val="000000"/>
          <w:sz w:val="24"/>
          <w:szCs w:val="24"/>
        </w:rPr>
        <w:t xml:space="preserve"> 202</w:t>
      </w:r>
      <w:r w:rsidR="00932A81">
        <w:rPr>
          <w:color w:val="000000"/>
          <w:sz w:val="24"/>
          <w:szCs w:val="24"/>
        </w:rPr>
        <w:t>2</w:t>
      </w:r>
      <w:r w:rsidRPr="002A1657">
        <w:rPr>
          <w:color w:val="000000"/>
          <w:sz w:val="24"/>
          <w:szCs w:val="24"/>
        </w:rPr>
        <w:t xml:space="preserve"> года</w:t>
      </w:r>
    </w:p>
    <w:p w:rsidR="00126F2E" w:rsidRPr="002A1657" w:rsidRDefault="00126F2E" w:rsidP="00AD03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</w:p>
    <w:p w:rsidR="00AD0345" w:rsidRPr="00C17F90" w:rsidRDefault="00AD0345" w:rsidP="00090AA1">
      <w:pPr>
        <w:spacing w:after="0"/>
        <w:jc w:val="both"/>
        <w:rPr>
          <w:color w:val="000000"/>
          <w:sz w:val="24"/>
          <w:szCs w:val="24"/>
        </w:rPr>
      </w:pPr>
      <w:proofErr w:type="gramStart"/>
      <w:r w:rsidRPr="00C17F90">
        <w:rPr>
          <w:color w:val="000000"/>
          <w:sz w:val="24"/>
          <w:szCs w:val="24"/>
        </w:rPr>
        <w:t xml:space="preserve">Администрация Медвенского района Курской области, именуемая в дальнейшем «Администрация района», в лице Главы Медвенского района Курской области </w:t>
      </w:r>
      <w:proofErr w:type="spellStart"/>
      <w:r w:rsidRPr="00C17F90">
        <w:rPr>
          <w:color w:val="000000"/>
          <w:sz w:val="24"/>
          <w:szCs w:val="24"/>
        </w:rPr>
        <w:t>Катунина</w:t>
      </w:r>
      <w:proofErr w:type="spellEnd"/>
      <w:r w:rsidRPr="00C17F90">
        <w:rPr>
          <w:color w:val="000000"/>
          <w:sz w:val="24"/>
          <w:szCs w:val="24"/>
        </w:rPr>
        <w:t xml:space="preserve"> Виктора Владимировича, действующего на основании Устава муниципального района «Медвенский район» Курской области, с одной стороны, и</w:t>
      </w:r>
      <w:r w:rsidR="00126F2E">
        <w:rPr>
          <w:color w:val="000000"/>
          <w:sz w:val="24"/>
          <w:szCs w:val="24"/>
        </w:rPr>
        <w:t xml:space="preserve"> </w:t>
      </w:r>
      <w:r w:rsidRPr="00C17F90">
        <w:rPr>
          <w:color w:val="000000"/>
          <w:sz w:val="24"/>
          <w:szCs w:val="24"/>
        </w:rPr>
        <w:t>Администрация</w:t>
      </w:r>
      <w:r>
        <w:rPr>
          <w:color w:val="000000"/>
          <w:sz w:val="24"/>
          <w:szCs w:val="24"/>
        </w:rPr>
        <w:t xml:space="preserve"> </w:t>
      </w:r>
      <w:r w:rsidR="00126F2E">
        <w:rPr>
          <w:color w:val="000000"/>
          <w:sz w:val="24"/>
          <w:szCs w:val="24"/>
        </w:rPr>
        <w:t>Нижнереутчанского</w:t>
      </w:r>
      <w:r>
        <w:rPr>
          <w:color w:val="000000"/>
          <w:sz w:val="24"/>
          <w:szCs w:val="24"/>
        </w:rPr>
        <w:t xml:space="preserve"> сельсовета</w:t>
      </w:r>
      <w:r w:rsidRPr="00C17F90">
        <w:rPr>
          <w:color w:val="000000"/>
          <w:sz w:val="24"/>
          <w:szCs w:val="24"/>
        </w:rPr>
        <w:t xml:space="preserve"> Медвенского района Курской области, именуемая в дальнейшем «Администрация поселения», в лице Главы </w:t>
      </w:r>
      <w:r w:rsidR="00126F2E">
        <w:rPr>
          <w:color w:val="000000"/>
          <w:sz w:val="24"/>
          <w:szCs w:val="24"/>
        </w:rPr>
        <w:t>Нижнереутчанского</w:t>
      </w:r>
      <w:r>
        <w:rPr>
          <w:color w:val="000000"/>
          <w:sz w:val="24"/>
          <w:szCs w:val="24"/>
        </w:rPr>
        <w:t xml:space="preserve"> сельсовета Медвенского района </w:t>
      </w:r>
      <w:r w:rsidR="00126F2E">
        <w:rPr>
          <w:color w:val="000000"/>
          <w:sz w:val="24"/>
          <w:szCs w:val="24"/>
        </w:rPr>
        <w:t>Тришина Павла Валентиновича</w:t>
      </w:r>
      <w:r w:rsidRPr="00C17F90">
        <w:rPr>
          <w:color w:val="000000"/>
          <w:sz w:val="24"/>
          <w:szCs w:val="24"/>
        </w:rPr>
        <w:t xml:space="preserve">, </w:t>
      </w:r>
      <w:r w:rsidR="00932A81">
        <w:rPr>
          <w:color w:val="000000"/>
          <w:sz w:val="24"/>
          <w:szCs w:val="24"/>
        </w:rPr>
        <w:t>действующего на основании Устава</w:t>
      </w:r>
      <w:proofErr w:type="gramEnd"/>
      <w:r w:rsidR="00932A81">
        <w:rPr>
          <w:color w:val="000000"/>
          <w:sz w:val="24"/>
          <w:szCs w:val="24"/>
        </w:rPr>
        <w:t xml:space="preserve"> </w:t>
      </w:r>
      <w:proofErr w:type="gramStart"/>
      <w:r w:rsidR="00932A81">
        <w:rPr>
          <w:color w:val="000000"/>
          <w:sz w:val="24"/>
          <w:szCs w:val="24"/>
        </w:rPr>
        <w:t xml:space="preserve">муниципального образования «Нижнереутчанский сельсовет» Медвенского района Курской области, </w:t>
      </w:r>
      <w:r w:rsidRPr="00C17F90">
        <w:rPr>
          <w:color w:val="000000"/>
          <w:sz w:val="24"/>
          <w:szCs w:val="24"/>
        </w:rPr>
        <w:t xml:space="preserve">с другой стороны, вместе именуемые «Стороны», на основании </w:t>
      </w:r>
      <w:r w:rsidRPr="00C17F90">
        <w:rPr>
          <w:sz w:val="24"/>
          <w:szCs w:val="24"/>
        </w:rPr>
        <w:t>решени</w:t>
      </w:r>
      <w:r w:rsidR="00394C82">
        <w:rPr>
          <w:sz w:val="24"/>
          <w:szCs w:val="24"/>
        </w:rPr>
        <w:t>й</w:t>
      </w:r>
      <w:r w:rsidRPr="00C17F90">
        <w:rPr>
          <w:sz w:val="24"/>
          <w:szCs w:val="24"/>
        </w:rPr>
        <w:t xml:space="preserve"> Собрания </w:t>
      </w:r>
      <w:r w:rsidRPr="00F51C5C">
        <w:rPr>
          <w:sz w:val="24"/>
          <w:szCs w:val="24"/>
        </w:rPr>
        <w:t xml:space="preserve">депутатов </w:t>
      </w:r>
      <w:r w:rsidR="00126F2E">
        <w:rPr>
          <w:sz w:val="24"/>
          <w:szCs w:val="24"/>
        </w:rPr>
        <w:t>Нижнереутчанского</w:t>
      </w:r>
      <w:r w:rsidR="00394C82">
        <w:rPr>
          <w:sz w:val="24"/>
          <w:szCs w:val="24"/>
        </w:rPr>
        <w:t xml:space="preserve"> сельсовета</w:t>
      </w:r>
      <w:r w:rsidRPr="00F51C5C">
        <w:rPr>
          <w:sz w:val="24"/>
          <w:szCs w:val="24"/>
        </w:rPr>
        <w:t xml:space="preserve"> Медвенского района Курской области от </w:t>
      </w:r>
      <w:r w:rsidR="00126F2E">
        <w:rPr>
          <w:sz w:val="24"/>
          <w:szCs w:val="24"/>
        </w:rPr>
        <w:t>17.12.2021</w:t>
      </w:r>
      <w:r w:rsidRPr="00F51C5C">
        <w:rPr>
          <w:sz w:val="24"/>
          <w:szCs w:val="24"/>
        </w:rPr>
        <w:t xml:space="preserve"> №</w:t>
      </w:r>
      <w:r w:rsidR="00126F2E">
        <w:rPr>
          <w:sz w:val="24"/>
          <w:szCs w:val="24"/>
        </w:rPr>
        <w:t>16/6</w:t>
      </w:r>
      <w:r w:rsidR="009D5E3E">
        <w:rPr>
          <w:sz w:val="24"/>
          <w:szCs w:val="24"/>
        </w:rPr>
        <w:t>5</w:t>
      </w:r>
      <w:r w:rsidRPr="00F51C5C">
        <w:rPr>
          <w:sz w:val="24"/>
          <w:szCs w:val="24"/>
        </w:rPr>
        <w:t xml:space="preserve"> </w:t>
      </w:r>
      <w:r w:rsidR="00394C82">
        <w:rPr>
          <w:sz w:val="24"/>
          <w:szCs w:val="24"/>
        </w:rPr>
        <w:t>«</w:t>
      </w:r>
      <w:r w:rsidR="009D5E3E" w:rsidRPr="009D5E3E">
        <w:rPr>
          <w:rFonts w:eastAsia="Calibri"/>
          <w:sz w:val="24"/>
          <w:szCs w:val="24"/>
        </w:rPr>
        <w:t>Об утверждении штатной численности в</w:t>
      </w:r>
      <w:r w:rsidR="009D5E3E" w:rsidRPr="009D5E3E">
        <w:rPr>
          <w:sz w:val="24"/>
          <w:szCs w:val="24"/>
        </w:rPr>
        <w:t xml:space="preserve"> </w:t>
      </w:r>
      <w:r w:rsidR="009D5E3E" w:rsidRPr="009D5E3E">
        <w:rPr>
          <w:rFonts w:eastAsia="Calibri"/>
          <w:sz w:val="24"/>
          <w:szCs w:val="24"/>
        </w:rPr>
        <w:t>муниципальных</w:t>
      </w:r>
      <w:r w:rsidR="009D5E3E" w:rsidRPr="009D5E3E">
        <w:rPr>
          <w:sz w:val="24"/>
          <w:szCs w:val="24"/>
        </w:rPr>
        <w:t xml:space="preserve"> </w:t>
      </w:r>
      <w:r w:rsidR="009D5E3E" w:rsidRPr="009D5E3E">
        <w:rPr>
          <w:rFonts w:eastAsia="Calibri"/>
          <w:sz w:val="24"/>
          <w:szCs w:val="24"/>
        </w:rPr>
        <w:t>учреждениях культуры Нижнереутчанского сельсовета</w:t>
      </w:r>
      <w:r w:rsidR="009D5E3E" w:rsidRPr="009D5E3E">
        <w:rPr>
          <w:sz w:val="24"/>
          <w:szCs w:val="24"/>
        </w:rPr>
        <w:t xml:space="preserve"> </w:t>
      </w:r>
      <w:r w:rsidR="009D5E3E" w:rsidRPr="009D5E3E">
        <w:rPr>
          <w:rFonts w:eastAsia="Calibri"/>
          <w:sz w:val="24"/>
          <w:szCs w:val="24"/>
        </w:rPr>
        <w:t>Медвенского района Курской области</w:t>
      </w:r>
      <w:r w:rsidR="00394C82">
        <w:rPr>
          <w:sz w:val="24"/>
          <w:szCs w:val="24"/>
        </w:rPr>
        <w:t xml:space="preserve">», от </w:t>
      </w:r>
      <w:r w:rsidR="009D5E3E">
        <w:rPr>
          <w:sz w:val="24"/>
          <w:szCs w:val="24"/>
        </w:rPr>
        <w:t>31.01</w:t>
      </w:r>
      <w:r w:rsidR="00126F2E">
        <w:rPr>
          <w:sz w:val="24"/>
          <w:szCs w:val="24"/>
        </w:rPr>
        <w:t>.202</w:t>
      </w:r>
      <w:r w:rsidR="009D5E3E">
        <w:rPr>
          <w:sz w:val="24"/>
          <w:szCs w:val="24"/>
        </w:rPr>
        <w:t>2</w:t>
      </w:r>
      <w:r w:rsidRPr="00F51C5C">
        <w:rPr>
          <w:sz w:val="24"/>
          <w:szCs w:val="24"/>
        </w:rPr>
        <w:t xml:space="preserve"> №</w:t>
      </w:r>
      <w:r w:rsidR="00126F2E">
        <w:rPr>
          <w:sz w:val="24"/>
          <w:szCs w:val="24"/>
        </w:rPr>
        <w:t>1</w:t>
      </w:r>
      <w:r w:rsidR="009D5E3E">
        <w:rPr>
          <w:sz w:val="24"/>
          <w:szCs w:val="24"/>
        </w:rPr>
        <w:t>8</w:t>
      </w:r>
      <w:r w:rsidR="00126F2E">
        <w:rPr>
          <w:sz w:val="24"/>
          <w:szCs w:val="24"/>
        </w:rPr>
        <w:t>/</w:t>
      </w:r>
      <w:r w:rsidR="009D5E3E">
        <w:rPr>
          <w:sz w:val="24"/>
          <w:szCs w:val="24"/>
        </w:rPr>
        <w:t>8</w:t>
      </w:r>
      <w:r w:rsidR="00126F2E">
        <w:rPr>
          <w:sz w:val="24"/>
          <w:szCs w:val="24"/>
        </w:rPr>
        <w:t>0</w:t>
      </w:r>
      <w:r w:rsidRPr="00F51C5C">
        <w:rPr>
          <w:sz w:val="24"/>
          <w:szCs w:val="24"/>
        </w:rPr>
        <w:t xml:space="preserve"> </w:t>
      </w:r>
      <w:r w:rsidR="00394C82">
        <w:rPr>
          <w:sz w:val="24"/>
          <w:szCs w:val="24"/>
        </w:rPr>
        <w:t>«</w:t>
      </w:r>
      <w:r w:rsidR="009D5E3E" w:rsidRPr="009D5E3E">
        <w:rPr>
          <w:sz w:val="24"/>
          <w:szCs w:val="24"/>
        </w:rPr>
        <w:t>О внесении изменений в решение Собрания депутатов Нижнереутчанского сельсовета Медвенского района Курской области</w:t>
      </w:r>
      <w:proofErr w:type="gramEnd"/>
      <w:r w:rsidR="009D5E3E" w:rsidRPr="009D5E3E">
        <w:rPr>
          <w:sz w:val="24"/>
          <w:szCs w:val="24"/>
        </w:rPr>
        <w:t xml:space="preserve"> от 30.09.2021 №12/49 «О передаче части полномочий органов местного самоуправления Нижнереутчанского сельсовета по созданию условий для организации досуга и обеспечения жителей сельского поселения услугами организаций культуры»</w:t>
      </w:r>
      <w:r w:rsidRPr="00C17F90">
        <w:rPr>
          <w:color w:val="000000"/>
          <w:sz w:val="24"/>
          <w:szCs w:val="24"/>
        </w:rPr>
        <w:t>,</w:t>
      </w:r>
      <w:r w:rsidR="009D5E3E">
        <w:rPr>
          <w:color w:val="000000"/>
          <w:sz w:val="24"/>
          <w:szCs w:val="24"/>
        </w:rPr>
        <w:t xml:space="preserve"> </w:t>
      </w:r>
      <w:r w:rsidRPr="00C17F90">
        <w:rPr>
          <w:color w:val="000000"/>
          <w:sz w:val="24"/>
          <w:szCs w:val="24"/>
        </w:rPr>
        <w:t xml:space="preserve">заключили настоящее </w:t>
      </w:r>
      <w:r>
        <w:rPr>
          <w:color w:val="000000"/>
          <w:sz w:val="24"/>
          <w:szCs w:val="24"/>
        </w:rPr>
        <w:t>дополнительное с</w:t>
      </w:r>
      <w:r w:rsidRPr="00C17F90">
        <w:rPr>
          <w:color w:val="000000"/>
          <w:sz w:val="24"/>
          <w:szCs w:val="24"/>
        </w:rPr>
        <w:t>оглашение о нижеследующем:</w:t>
      </w:r>
    </w:p>
    <w:p w:rsidR="00025751" w:rsidRDefault="00AD0345" w:rsidP="00025751">
      <w:pPr>
        <w:spacing w:after="0"/>
        <w:ind w:firstLine="709"/>
        <w:jc w:val="both"/>
        <w:rPr>
          <w:sz w:val="24"/>
          <w:szCs w:val="24"/>
        </w:rPr>
      </w:pPr>
      <w:r w:rsidRPr="00C17F90">
        <w:rPr>
          <w:sz w:val="24"/>
          <w:szCs w:val="24"/>
        </w:rPr>
        <w:t>1.</w:t>
      </w:r>
      <w:r>
        <w:rPr>
          <w:sz w:val="24"/>
          <w:szCs w:val="24"/>
        </w:rPr>
        <w:t xml:space="preserve"> Внести изменение в пункт </w:t>
      </w:r>
      <w:r w:rsidR="00BC289A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BC289A">
        <w:rPr>
          <w:sz w:val="24"/>
          <w:szCs w:val="24"/>
        </w:rPr>
        <w:t>2</w:t>
      </w:r>
      <w:r>
        <w:rPr>
          <w:sz w:val="24"/>
          <w:szCs w:val="24"/>
        </w:rPr>
        <w:t xml:space="preserve"> раздела </w:t>
      </w:r>
      <w:r w:rsidR="00BC289A">
        <w:rPr>
          <w:sz w:val="24"/>
          <w:szCs w:val="24"/>
        </w:rPr>
        <w:t>3</w:t>
      </w:r>
      <w:r>
        <w:rPr>
          <w:sz w:val="24"/>
          <w:szCs w:val="24"/>
        </w:rPr>
        <w:t xml:space="preserve"> соглашения, заменив слова «</w:t>
      </w:r>
      <w:r w:rsidR="00BC289A">
        <w:rPr>
          <w:sz w:val="24"/>
          <w:szCs w:val="24"/>
        </w:rPr>
        <w:t>определяется Перечнем расходов (приложение №2 к настоящему Соглашению) на осуществление Администрацией района полномочий Администрации поселения</w:t>
      </w:r>
      <w:r>
        <w:rPr>
          <w:sz w:val="24"/>
          <w:szCs w:val="24"/>
        </w:rPr>
        <w:t>» словами «</w:t>
      </w:r>
      <w:r w:rsidR="00BC289A">
        <w:rPr>
          <w:sz w:val="24"/>
          <w:szCs w:val="24"/>
        </w:rPr>
        <w:t>определяется</w:t>
      </w:r>
      <w:r w:rsidR="00416E0B" w:rsidRPr="00416E0B">
        <w:rPr>
          <w:rFonts w:ascii="Arial" w:hAnsi="Arial" w:cs="Arial"/>
          <w:b/>
        </w:rPr>
        <w:t xml:space="preserve"> </w:t>
      </w:r>
      <w:r w:rsidR="00025751" w:rsidRPr="00025751">
        <w:rPr>
          <w:sz w:val="24"/>
          <w:szCs w:val="24"/>
        </w:rPr>
        <w:t>в приложении</w:t>
      </w:r>
      <w:r w:rsidR="00025751">
        <w:rPr>
          <w:sz w:val="24"/>
          <w:szCs w:val="24"/>
        </w:rPr>
        <w:t xml:space="preserve"> №2 к настоящему Соглашению».</w:t>
      </w:r>
    </w:p>
    <w:p w:rsidR="00AD0345" w:rsidRDefault="00AD0345" w:rsidP="00025751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24F17">
        <w:rPr>
          <w:sz w:val="24"/>
          <w:szCs w:val="24"/>
        </w:rPr>
        <w:t>Приложение №2 к соглашению «</w:t>
      </w:r>
      <w:r w:rsidR="00025751" w:rsidRPr="00025751">
        <w:rPr>
          <w:sz w:val="24"/>
          <w:szCs w:val="24"/>
        </w:rPr>
        <w:t>Размер межбюджетных трансфертов, предоставляемых на осуществление части полномочий по созданию условий для организации досуга и обеспечения жителей поселений услугами организаций культуры</w:t>
      </w:r>
      <w:r w:rsidR="00025751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» изложить в новой редакции (прилагается).</w:t>
      </w:r>
    </w:p>
    <w:p w:rsidR="00AD0345" w:rsidRDefault="00C5640D" w:rsidP="00AD0345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AD0345">
        <w:rPr>
          <w:bCs/>
          <w:sz w:val="24"/>
          <w:szCs w:val="24"/>
        </w:rPr>
        <w:t>. Подписи сторон: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D0345" w:rsidTr="004148B5">
        <w:tc>
          <w:tcPr>
            <w:tcW w:w="4785" w:type="dxa"/>
          </w:tcPr>
          <w:p w:rsidR="00AD0345" w:rsidRPr="00624F17" w:rsidRDefault="00AD0345" w:rsidP="004148B5">
            <w:pPr>
              <w:ind w:right="17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Медвенского района Курской области</w:t>
            </w:r>
          </w:p>
          <w:p w:rsidR="00AD0345" w:rsidRDefault="00AD0345" w:rsidP="004148B5">
            <w:pPr>
              <w:ind w:right="17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AD0345" w:rsidRDefault="00AD0345" w:rsidP="007B0EC6">
            <w:pPr>
              <w:ind w:left="17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Администрация </w:t>
            </w:r>
            <w:r w:rsidR="007B0EC6">
              <w:rPr>
                <w:bCs/>
                <w:sz w:val="24"/>
                <w:szCs w:val="24"/>
              </w:rPr>
              <w:t>Нижнереутчанского</w:t>
            </w:r>
            <w:r w:rsidR="00394C82">
              <w:rPr>
                <w:bCs/>
                <w:sz w:val="24"/>
                <w:szCs w:val="24"/>
              </w:rPr>
              <w:t xml:space="preserve"> сельсовета</w:t>
            </w:r>
            <w:r>
              <w:rPr>
                <w:bCs/>
                <w:sz w:val="24"/>
                <w:szCs w:val="24"/>
              </w:rPr>
              <w:t xml:space="preserve"> Медвенского района Курской области </w:t>
            </w:r>
          </w:p>
        </w:tc>
      </w:tr>
      <w:tr w:rsidR="00AD0345" w:rsidTr="004148B5">
        <w:tc>
          <w:tcPr>
            <w:tcW w:w="4785" w:type="dxa"/>
          </w:tcPr>
          <w:p w:rsidR="00AD0345" w:rsidRDefault="00AD0345" w:rsidP="004148B5">
            <w:pPr>
              <w:ind w:right="17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Медвенского района Курской области</w:t>
            </w:r>
          </w:p>
          <w:p w:rsidR="00AD0345" w:rsidRDefault="00AD0345" w:rsidP="004148B5">
            <w:pPr>
              <w:ind w:right="174"/>
              <w:jc w:val="both"/>
              <w:rPr>
                <w:bCs/>
                <w:sz w:val="24"/>
                <w:szCs w:val="24"/>
              </w:rPr>
            </w:pPr>
          </w:p>
          <w:p w:rsidR="00AD0345" w:rsidRDefault="00AD0345" w:rsidP="004148B5">
            <w:pPr>
              <w:ind w:right="17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____________________ В.В. </w:t>
            </w:r>
            <w:proofErr w:type="spellStart"/>
            <w:r>
              <w:rPr>
                <w:bCs/>
                <w:sz w:val="24"/>
                <w:szCs w:val="24"/>
              </w:rPr>
              <w:t>Катунин</w:t>
            </w:r>
            <w:proofErr w:type="spellEnd"/>
          </w:p>
          <w:p w:rsidR="00AD0345" w:rsidRPr="009852DC" w:rsidRDefault="00AD0345" w:rsidP="004148B5">
            <w:pPr>
              <w:ind w:right="174"/>
              <w:jc w:val="both"/>
              <w:rPr>
                <w:bCs/>
                <w:sz w:val="24"/>
                <w:szCs w:val="24"/>
                <w:vertAlign w:val="superscript"/>
              </w:rPr>
            </w:pPr>
            <w:r w:rsidRPr="009852DC">
              <w:rPr>
                <w:bCs/>
                <w:sz w:val="24"/>
                <w:szCs w:val="24"/>
                <w:vertAlign w:val="superscript"/>
              </w:rPr>
              <w:t>МП</w:t>
            </w:r>
          </w:p>
        </w:tc>
        <w:tc>
          <w:tcPr>
            <w:tcW w:w="4786" w:type="dxa"/>
          </w:tcPr>
          <w:p w:rsidR="00AD0345" w:rsidRDefault="00AD0345" w:rsidP="004148B5">
            <w:pPr>
              <w:ind w:left="17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Глава </w:t>
            </w:r>
            <w:r w:rsidR="007B0EC6">
              <w:rPr>
                <w:bCs/>
                <w:sz w:val="24"/>
                <w:szCs w:val="24"/>
              </w:rPr>
              <w:t>Нижнереутчанского</w:t>
            </w:r>
            <w:r w:rsidR="00394C82">
              <w:rPr>
                <w:bCs/>
                <w:sz w:val="24"/>
                <w:szCs w:val="24"/>
              </w:rPr>
              <w:t xml:space="preserve"> сельсовета</w:t>
            </w:r>
            <w:r>
              <w:rPr>
                <w:bCs/>
                <w:sz w:val="24"/>
                <w:szCs w:val="24"/>
              </w:rPr>
              <w:t xml:space="preserve"> Медвенского района Курской области</w:t>
            </w:r>
          </w:p>
          <w:p w:rsidR="00AD0345" w:rsidRDefault="00AD0345" w:rsidP="004148B5">
            <w:pPr>
              <w:ind w:left="177"/>
              <w:jc w:val="both"/>
              <w:rPr>
                <w:bCs/>
                <w:sz w:val="24"/>
                <w:szCs w:val="24"/>
              </w:rPr>
            </w:pPr>
          </w:p>
          <w:p w:rsidR="00AD0345" w:rsidRDefault="00AD0345" w:rsidP="004148B5">
            <w:pPr>
              <w:ind w:left="17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</w:t>
            </w:r>
            <w:r w:rsidR="00394C82">
              <w:rPr>
                <w:bCs/>
                <w:sz w:val="24"/>
                <w:szCs w:val="24"/>
              </w:rPr>
              <w:t xml:space="preserve">_________________ </w:t>
            </w:r>
            <w:r w:rsidR="007B0EC6">
              <w:rPr>
                <w:bCs/>
                <w:sz w:val="24"/>
                <w:szCs w:val="24"/>
              </w:rPr>
              <w:t>П.В. Тришин</w:t>
            </w:r>
          </w:p>
          <w:p w:rsidR="00AD0345" w:rsidRPr="009852DC" w:rsidRDefault="00AD0345" w:rsidP="004148B5">
            <w:pPr>
              <w:ind w:left="177"/>
              <w:jc w:val="both"/>
              <w:rPr>
                <w:bCs/>
                <w:sz w:val="24"/>
                <w:szCs w:val="24"/>
                <w:vertAlign w:val="superscript"/>
              </w:rPr>
            </w:pPr>
            <w:r w:rsidRPr="009852DC">
              <w:rPr>
                <w:bCs/>
                <w:sz w:val="24"/>
                <w:szCs w:val="24"/>
                <w:vertAlign w:val="superscript"/>
              </w:rPr>
              <w:t>МП</w:t>
            </w:r>
          </w:p>
        </w:tc>
      </w:tr>
    </w:tbl>
    <w:p w:rsidR="00AD0345" w:rsidRDefault="00AD0345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126F2E" w:rsidRDefault="00126F2E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126F2E" w:rsidRDefault="00126F2E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126F2E" w:rsidRDefault="00126F2E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7B0EC6" w:rsidRDefault="007B0EC6" w:rsidP="007B0EC6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7B0EC6" w:rsidRDefault="007B0EC6" w:rsidP="007B0EC6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дополнительному соглашению </w:t>
      </w:r>
    </w:p>
    <w:p w:rsidR="007B0EC6" w:rsidRDefault="007B0EC6" w:rsidP="007B0EC6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№1 от </w:t>
      </w:r>
      <w:r w:rsidR="00025751">
        <w:rPr>
          <w:sz w:val="24"/>
          <w:szCs w:val="24"/>
        </w:rPr>
        <w:t>01.02</w:t>
      </w:r>
      <w:r>
        <w:rPr>
          <w:sz w:val="24"/>
          <w:szCs w:val="24"/>
        </w:rPr>
        <w:t>.202</w:t>
      </w:r>
      <w:r w:rsidR="00025751">
        <w:rPr>
          <w:sz w:val="24"/>
          <w:szCs w:val="24"/>
        </w:rPr>
        <w:t>2</w:t>
      </w:r>
    </w:p>
    <w:p w:rsidR="007B0EC6" w:rsidRDefault="007B0EC6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AD0345" w:rsidRPr="009852DC" w:rsidRDefault="00AD0345" w:rsidP="00AD0345">
      <w:pPr>
        <w:spacing w:after="0" w:line="240" w:lineRule="auto"/>
        <w:ind w:left="4678"/>
        <w:jc w:val="center"/>
        <w:rPr>
          <w:sz w:val="24"/>
          <w:szCs w:val="24"/>
        </w:rPr>
      </w:pPr>
      <w:r w:rsidRPr="009852DC">
        <w:rPr>
          <w:sz w:val="24"/>
          <w:szCs w:val="24"/>
        </w:rPr>
        <w:t>Приложение №</w:t>
      </w:r>
      <w:r w:rsidR="00025751">
        <w:rPr>
          <w:sz w:val="24"/>
          <w:szCs w:val="24"/>
        </w:rPr>
        <w:t>2</w:t>
      </w:r>
    </w:p>
    <w:p w:rsidR="00AD0345" w:rsidRPr="009852DC" w:rsidRDefault="00394C82" w:rsidP="00AD0345">
      <w:pPr>
        <w:spacing w:after="0" w:line="240" w:lineRule="auto"/>
        <w:ind w:left="4678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к Соглашению от </w:t>
      </w:r>
      <w:r w:rsidR="00025751">
        <w:rPr>
          <w:sz w:val="24"/>
          <w:szCs w:val="24"/>
        </w:rPr>
        <w:t>15</w:t>
      </w:r>
      <w:r w:rsidR="00AD0345" w:rsidRPr="009852DC">
        <w:rPr>
          <w:sz w:val="24"/>
          <w:szCs w:val="24"/>
        </w:rPr>
        <w:t>.11.2021 №</w:t>
      </w:r>
      <w:r w:rsidR="00025751">
        <w:rPr>
          <w:sz w:val="24"/>
          <w:szCs w:val="24"/>
        </w:rPr>
        <w:t>1</w:t>
      </w:r>
      <w:r w:rsidR="00520E09">
        <w:rPr>
          <w:sz w:val="24"/>
          <w:szCs w:val="24"/>
        </w:rPr>
        <w:t xml:space="preserve"> </w:t>
      </w:r>
      <w:r w:rsidR="00AD0345" w:rsidRPr="009852DC">
        <w:rPr>
          <w:bCs/>
          <w:color w:val="000000"/>
          <w:sz w:val="24"/>
          <w:szCs w:val="24"/>
        </w:rPr>
        <w:t>о передаче части полномочий органов местного самоуправления муниципального образования «</w:t>
      </w:r>
      <w:r w:rsidR="00F75D3E">
        <w:rPr>
          <w:bCs/>
          <w:color w:val="000000"/>
          <w:sz w:val="24"/>
          <w:szCs w:val="24"/>
        </w:rPr>
        <w:t>Нижнереутчанский</w:t>
      </w:r>
      <w:r w:rsidR="00AD0345" w:rsidRPr="009852DC">
        <w:rPr>
          <w:bCs/>
          <w:color w:val="000000"/>
          <w:sz w:val="24"/>
          <w:szCs w:val="24"/>
        </w:rPr>
        <w:t xml:space="preserve"> сельсовет» Медвенского района органам местного самоуправления муниципального района «Медвенский район» Курской области по решению вопросов местного назначения</w:t>
      </w:r>
    </w:p>
    <w:p w:rsidR="00AD0345" w:rsidRDefault="00AD0345" w:rsidP="00AD0345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025751" w:rsidRDefault="00025751" w:rsidP="00025751">
      <w:pPr>
        <w:jc w:val="center"/>
        <w:rPr>
          <w:rFonts w:ascii="Arial" w:hAnsi="Arial" w:cs="Arial"/>
          <w:b/>
        </w:rPr>
      </w:pPr>
    </w:p>
    <w:p w:rsidR="00025751" w:rsidRPr="00794755" w:rsidRDefault="00025751" w:rsidP="00025751">
      <w:pPr>
        <w:spacing w:after="0"/>
        <w:jc w:val="center"/>
        <w:rPr>
          <w:rFonts w:ascii="Arial" w:hAnsi="Arial" w:cs="Arial"/>
          <w:b/>
        </w:rPr>
      </w:pPr>
      <w:r w:rsidRPr="00794755">
        <w:rPr>
          <w:rFonts w:ascii="Arial" w:hAnsi="Arial" w:cs="Arial"/>
          <w:b/>
        </w:rPr>
        <w:t xml:space="preserve">Размер межбюджетных трансфертов, предоставляемых </w:t>
      </w:r>
      <w:proofErr w:type="gramStart"/>
      <w:r w:rsidRPr="00794755">
        <w:rPr>
          <w:rFonts w:ascii="Arial" w:hAnsi="Arial" w:cs="Arial"/>
          <w:b/>
        </w:rPr>
        <w:t>на</w:t>
      </w:r>
      <w:proofErr w:type="gramEnd"/>
      <w:r w:rsidRPr="00794755">
        <w:rPr>
          <w:rFonts w:ascii="Arial" w:hAnsi="Arial" w:cs="Arial"/>
          <w:b/>
        </w:rPr>
        <w:t xml:space="preserve"> </w:t>
      </w:r>
    </w:p>
    <w:p w:rsidR="00025751" w:rsidRPr="00794755" w:rsidRDefault="00025751" w:rsidP="00025751">
      <w:pPr>
        <w:jc w:val="center"/>
        <w:rPr>
          <w:rFonts w:ascii="Arial" w:hAnsi="Arial" w:cs="Arial"/>
          <w:b/>
        </w:rPr>
      </w:pPr>
      <w:r w:rsidRPr="00794755">
        <w:rPr>
          <w:rFonts w:ascii="Arial" w:hAnsi="Arial" w:cs="Arial"/>
          <w:b/>
        </w:rPr>
        <w:t>осуществление части полномочий по созданию условий для организации досуга и обеспечения жителей поселений услугами организаций культуры</w:t>
      </w:r>
    </w:p>
    <w:p w:rsidR="00025751" w:rsidRDefault="00025751" w:rsidP="00025751">
      <w:r>
        <w:rPr>
          <w:i/>
          <w:sz w:val="28"/>
        </w:rPr>
        <w:t xml:space="preserve">Расчет расходов по заработной плате </w:t>
      </w:r>
    </w:p>
    <w:tbl>
      <w:tblPr>
        <w:tblW w:w="0" w:type="auto"/>
        <w:tblInd w:w="-10" w:type="dxa"/>
        <w:tblLayout w:type="fixed"/>
        <w:tblLook w:val="0000"/>
      </w:tblPr>
      <w:tblGrid>
        <w:gridCol w:w="1111"/>
        <w:gridCol w:w="1417"/>
        <w:gridCol w:w="1276"/>
        <w:gridCol w:w="1276"/>
        <w:gridCol w:w="1134"/>
        <w:gridCol w:w="1275"/>
        <w:gridCol w:w="1134"/>
        <w:gridCol w:w="1252"/>
      </w:tblGrid>
      <w:tr w:rsidR="00025751" w:rsidTr="0078333C">
        <w:trPr>
          <w:trHeight w:val="1575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751" w:rsidRDefault="00025751" w:rsidP="0078333C">
            <w:pPr>
              <w:ind w:left="-132" w:right="-108"/>
              <w:jc w:val="center"/>
              <w:rPr>
                <w:i/>
              </w:rPr>
            </w:pPr>
            <w:r>
              <w:rPr>
                <w:color w:val="000000"/>
              </w:rPr>
              <w:t>Ожидаемая штатная численность на 2022 год, ед.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751" w:rsidRDefault="00025751" w:rsidP="0078333C">
            <w:pPr>
              <w:ind w:left="-108" w:right="-108"/>
              <w:jc w:val="center"/>
            </w:pPr>
            <w:r>
              <w:rPr>
                <w:color w:val="000000"/>
              </w:rPr>
              <w:t>предусмотрено сре</w:t>
            </w:r>
            <w:proofErr w:type="gramStart"/>
            <w:r>
              <w:rPr>
                <w:color w:val="000000"/>
              </w:rPr>
              <w:t>дств в б</w:t>
            </w:r>
            <w:proofErr w:type="gramEnd"/>
            <w:r>
              <w:rPr>
                <w:color w:val="000000"/>
              </w:rPr>
              <w:t>юджете (проекте) на оплату труда работников муниципальных учреждений на 2022 год - всего рублей</w:t>
            </w:r>
          </w:p>
          <w:p w:rsidR="00025751" w:rsidRDefault="00025751" w:rsidP="0078333C">
            <w:pPr>
              <w:ind w:left="-108" w:right="-108"/>
              <w:jc w:val="center"/>
              <w:rPr>
                <w:i/>
              </w:rPr>
            </w:pPr>
            <w:r>
              <w:rPr>
                <w:color w:val="000000"/>
              </w:rPr>
              <w:t>2=гр3+гр</w:t>
            </w: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751" w:rsidRDefault="00025751" w:rsidP="0078333C">
            <w:pPr>
              <w:ind w:left="-108" w:right="-108"/>
              <w:jc w:val="center"/>
            </w:pPr>
            <w:r>
              <w:rPr>
                <w:color w:val="000000"/>
              </w:rPr>
              <w:t>за счет средств местного бюджета</w:t>
            </w:r>
          </w:p>
          <w:p w:rsidR="00025751" w:rsidRDefault="00025751" w:rsidP="0078333C">
            <w:pPr>
              <w:ind w:left="-108" w:right="-108"/>
              <w:jc w:val="center"/>
              <w:rPr>
                <w:i/>
              </w:rPr>
            </w:pPr>
            <w:r>
              <w:rPr>
                <w:color w:val="000000"/>
              </w:rPr>
              <w:t>3=гр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*12мес* гр5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751" w:rsidRDefault="00025751" w:rsidP="0078333C">
            <w:pPr>
              <w:ind w:left="-108" w:right="-108"/>
              <w:jc w:val="center"/>
            </w:pPr>
            <w:r>
              <w:rPr>
                <w:color w:val="000000"/>
              </w:rPr>
              <w:t>за счет средств областного бюджета</w:t>
            </w:r>
          </w:p>
          <w:p w:rsidR="00025751" w:rsidRDefault="00025751" w:rsidP="0078333C">
            <w:pPr>
              <w:ind w:left="-108" w:right="-108"/>
              <w:jc w:val="center"/>
            </w:pPr>
            <w:r>
              <w:rPr>
                <w:color w:val="000000"/>
              </w:rPr>
              <w:t>4=гр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*12мес* гр5</w:t>
            </w:r>
          </w:p>
          <w:p w:rsidR="00025751" w:rsidRDefault="00025751" w:rsidP="0078333C">
            <w:pPr>
              <w:rPr>
                <w:i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751" w:rsidRDefault="00025751" w:rsidP="0078333C">
            <w:pPr>
              <w:ind w:left="-108" w:right="-108"/>
              <w:jc w:val="center"/>
              <w:rPr>
                <w:i/>
              </w:rPr>
            </w:pPr>
            <w:r>
              <w:rPr>
                <w:color w:val="000000"/>
              </w:rPr>
              <w:t>средняя заработная плата исходя из предусмотренных ассигнований на 2022 год, всего руб., (исходя из фонда ЗП)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751" w:rsidRDefault="00025751" w:rsidP="0078333C">
            <w:pPr>
              <w:jc w:val="center"/>
            </w:pPr>
            <w:r>
              <w:rPr>
                <w:color w:val="000000"/>
              </w:rPr>
              <w:t>средства местного и областного бюджета на выполнение Указ</w:t>
            </w:r>
            <w:proofErr w:type="gramStart"/>
            <w:r>
              <w:rPr>
                <w:color w:val="000000"/>
              </w:rPr>
              <w:t>а</w:t>
            </w:r>
            <w:r w:rsidR="00A46177">
              <w:rPr>
                <w:color w:val="000000"/>
              </w:rPr>
              <w:t>(</w:t>
            </w:r>
            <w:proofErr w:type="spellStart"/>
            <w:proofErr w:type="gramEnd"/>
            <w:r>
              <w:rPr>
                <w:color w:val="000000"/>
              </w:rPr>
              <w:t>ов</w:t>
            </w:r>
            <w:proofErr w:type="spellEnd"/>
            <w:r w:rsidR="00A46177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Президента РФ на 2022 год</w:t>
            </w:r>
          </w:p>
          <w:p w:rsidR="00025751" w:rsidRDefault="00025751" w:rsidP="0078333C">
            <w:pPr>
              <w:rPr>
                <w:i/>
              </w:rPr>
            </w:pPr>
          </w:p>
        </w:tc>
      </w:tr>
      <w:tr w:rsidR="00025751" w:rsidTr="0078333C">
        <w:trPr>
          <w:trHeight w:val="1755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751" w:rsidRDefault="00025751" w:rsidP="0078333C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751" w:rsidRDefault="00025751" w:rsidP="0078333C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751" w:rsidRDefault="00025751" w:rsidP="0078333C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751" w:rsidRDefault="00025751" w:rsidP="0078333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751" w:rsidRDefault="00025751" w:rsidP="0078333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751" w:rsidRDefault="00025751" w:rsidP="0078333C">
            <w:pPr>
              <w:jc w:val="center"/>
            </w:pPr>
            <w:r>
              <w:t>ст.211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751" w:rsidRDefault="00025751" w:rsidP="0078333C">
            <w:pPr>
              <w:jc w:val="center"/>
            </w:pPr>
            <w:r>
              <w:t>ст.213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751" w:rsidRDefault="00025751" w:rsidP="0078333C">
            <w:pPr>
              <w:jc w:val="center"/>
            </w:pPr>
            <w:r>
              <w:t>Всего: ст.211+ст.213</w:t>
            </w:r>
          </w:p>
        </w:tc>
      </w:tr>
      <w:tr w:rsidR="00025751" w:rsidTr="0078333C">
        <w:trPr>
          <w:trHeight w:val="178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751" w:rsidRDefault="00025751" w:rsidP="0078333C">
            <w:r>
              <w:rPr>
                <w:color w:val="000000"/>
                <w:sz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751" w:rsidRDefault="00025751" w:rsidP="0078333C">
            <w:r>
              <w:rPr>
                <w:color w:val="000000"/>
                <w:sz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751" w:rsidRDefault="00025751" w:rsidP="0078333C">
            <w:r>
              <w:rPr>
                <w:color w:val="000000"/>
                <w:sz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751" w:rsidRDefault="00025751" w:rsidP="0078333C">
            <w:r>
              <w:rPr>
                <w:color w:val="000000"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751" w:rsidRDefault="00025751" w:rsidP="0078333C">
            <w:r>
              <w:rPr>
                <w:color w:val="000000"/>
                <w:sz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751" w:rsidRDefault="00025751" w:rsidP="0078333C">
            <w:pPr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751" w:rsidRDefault="00025751" w:rsidP="0078333C">
            <w:pPr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751" w:rsidRDefault="00025751" w:rsidP="0078333C">
            <w:pPr>
              <w:jc w:val="center"/>
            </w:pPr>
            <w:r>
              <w:rPr>
                <w:sz w:val="16"/>
              </w:rPr>
              <w:t>8</w:t>
            </w:r>
          </w:p>
        </w:tc>
      </w:tr>
      <w:tr w:rsidR="00025751" w:rsidTr="0078333C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751" w:rsidRDefault="00025751" w:rsidP="0078333C">
            <w:r>
              <w:t>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751" w:rsidRDefault="00025751" w:rsidP="0078333C">
            <w:r>
              <w:rPr>
                <w:i/>
              </w:rPr>
              <w:t>1093368,00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751" w:rsidRDefault="00025751" w:rsidP="0078333C">
            <w:r>
              <w:rPr>
                <w:i/>
              </w:rPr>
              <w:t>746505,00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751" w:rsidRDefault="00025751" w:rsidP="0078333C">
            <w:r>
              <w:rPr>
                <w:i/>
              </w:rPr>
              <w:t>346863,00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751" w:rsidRDefault="00025751" w:rsidP="0078333C">
            <w:r>
              <w:rPr>
                <w:i/>
              </w:rPr>
              <w:t>34990,00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751" w:rsidRDefault="00025751" w:rsidP="0078333C">
            <w:pPr>
              <w:ind w:left="-108" w:right="-108"/>
            </w:pPr>
            <w:r>
              <w:rPr>
                <w:i/>
              </w:rPr>
              <w:t>839760,00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751" w:rsidRDefault="00025751" w:rsidP="0078333C">
            <w:pPr>
              <w:ind w:left="-108" w:right="-108"/>
            </w:pPr>
            <w:r>
              <w:rPr>
                <w:i/>
              </w:rPr>
              <w:t>253608,00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751" w:rsidRDefault="00025751" w:rsidP="0078333C">
            <w:pPr>
              <w:ind w:left="-108" w:right="-132"/>
            </w:pPr>
            <w:r>
              <w:rPr>
                <w:i/>
              </w:rPr>
              <w:t>1093368,00</w:t>
            </w:r>
          </w:p>
        </w:tc>
      </w:tr>
      <w:tr w:rsidR="00025751" w:rsidTr="0078333C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751" w:rsidRDefault="00025751" w:rsidP="0078333C">
            <w:pPr>
              <w:rPr>
                <w:b/>
                <w:i/>
              </w:rPr>
            </w:pPr>
            <w:r>
              <w:rPr>
                <w:b/>
                <w:color w:val="000000"/>
                <w:sz w:val="17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751" w:rsidRDefault="00025751" w:rsidP="0078333C">
            <w:pPr>
              <w:rPr>
                <w:rFonts w:ascii="Calibri" w:hAnsi="Calibri"/>
                <w:sz w:val="20"/>
              </w:rPr>
            </w:pPr>
            <w:r>
              <w:rPr>
                <w:i/>
                <w:color w:val="000000"/>
              </w:rPr>
              <w:t>1093368,00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751" w:rsidRDefault="00025751" w:rsidP="0078333C">
            <w:pPr>
              <w:rPr>
                <w:rFonts w:ascii="Calibri" w:hAnsi="Calibri"/>
                <w:sz w:val="20"/>
              </w:rPr>
            </w:pPr>
            <w:r>
              <w:rPr>
                <w:i/>
                <w:color w:val="000000"/>
              </w:rPr>
              <w:t>746505,00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751" w:rsidRDefault="00025751" w:rsidP="0078333C">
            <w:pPr>
              <w:rPr>
                <w:rFonts w:ascii="Calibri" w:hAnsi="Calibri"/>
                <w:sz w:val="20"/>
              </w:rPr>
            </w:pPr>
            <w:r>
              <w:rPr>
                <w:i/>
                <w:color w:val="000000"/>
              </w:rPr>
              <w:t>346863,00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751" w:rsidRDefault="00025751" w:rsidP="0078333C">
            <w:pPr>
              <w:rPr>
                <w:rFonts w:ascii="Calibri" w:hAnsi="Calibri"/>
                <w:sz w:val="20"/>
              </w:rPr>
            </w:pPr>
            <w:r>
              <w:rPr>
                <w:i/>
                <w:color w:val="000000"/>
              </w:rPr>
              <w:t>34990,00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751" w:rsidRDefault="00025751" w:rsidP="0078333C">
            <w:pPr>
              <w:ind w:left="-108" w:right="-108"/>
              <w:rPr>
                <w:rFonts w:ascii="Calibri" w:hAnsi="Calibri"/>
                <w:sz w:val="20"/>
              </w:rPr>
            </w:pPr>
            <w:r>
              <w:rPr>
                <w:i/>
                <w:color w:val="000000"/>
              </w:rPr>
              <w:t>1049700,00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751" w:rsidRDefault="00025751" w:rsidP="0078333C">
            <w:pPr>
              <w:ind w:left="-108" w:right="-108"/>
              <w:rPr>
                <w:rFonts w:ascii="Calibri" w:hAnsi="Calibri"/>
                <w:sz w:val="20"/>
              </w:rPr>
            </w:pPr>
            <w:r>
              <w:rPr>
                <w:i/>
                <w:color w:val="000000"/>
              </w:rPr>
              <w:t>317009,40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751" w:rsidRDefault="00025751" w:rsidP="0078333C">
            <w:pPr>
              <w:ind w:left="-108" w:right="-132"/>
              <w:rPr>
                <w:rFonts w:ascii="Calibri" w:hAnsi="Calibri"/>
                <w:sz w:val="20"/>
              </w:rPr>
            </w:pPr>
            <w:r>
              <w:rPr>
                <w:i/>
                <w:color w:val="000000"/>
              </w:rPr>
              <w:t>1093368,00</w:t>
            </w:r>
          </w:p>
        </w:tc>
      </w:tr>
    </w:tbl>
    <w:p w:rsidR="00394C82" w:rsidRDefault="00394C82" w:rsidP="00025751"/>
    <w:sectPr w:rsidR="00394C82" w:rsidSect="0074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B53DA"/>
    <w:multiLevelType w:val="hybridMultilevel"/>
    <w:tmpl w:val="697E6BAC"/>
    <w:lvl w:ilvl="0" w:tplc="06DED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0345"/>
    <w:rsid w:val="00010C50"/>
    <w:rsid w:val="00025751"/>
    <w:rsid w:val="00090AA1"/>
    <w:rsid w:val="00126F2E"/>
    <w:rsid w:val="00144BBB"/>
    <w:rsid w:val="001C6626"/>
    <w:rsid w:val="00257204"/>
    <w:rsid w:val="00281F09"/>
    <w:rsid w:val="00394C82"/>
    <w:rsid w:val="003A4015"/>
    <w:rsid w:val="003E7538"/>
    <w:rsid w:val="00416E0B"/>
    <w:rsid w:val="0048190A"/>
    <w:rsid w:val="00520E09"/>
    <w:rsid w:val="005247AF"/>
    <w:rsid w:val="005339E7"/>
    <w:rsid w:val="00605A2A"/>
    <w:rsid w:val="00747D0E"/>
    <w:rsid w:val="00751083"/>
    <w:rsid w:val="007B0EC6"/>
    <w:rsid w:val="007F1DF5"/>
    <w:rsid w:val="007F52C8"/>
    <w:rsid w:val="00865005"/>
    <w:rsid w:val="00932A81"/>
    <w:rsid w:val="009C32D7"/>
    <w:rsid w:val="009D5E3E"/>
    <w:rsid w:val="00A46177"/>
    <w:rsid w:val="00AD0345"/>
    <w:rsid w:val="00B44466"/>
    <w:rsid w:val="00BC289A"/>
    <w:rsid w:val="00C5640D"/>
    <w:rsid w:val="00E41509"/>
    <w:rsid w:val="00EC1C7C"/>
    <w:rsid w:val="00F0116A"/>
    <w:rsid w:val="00F75D3E"/>
    <w:rsid w:val="00FF0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3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4C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727A0-2EC0-45E2-B176-912DDC083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3450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</cp:lastModifiedBy>
  <cp:revision>12</cp:revision>
  <cp:lastPrinted>2021-12-28T08:55:00Z</cp:lastPrinted>
  <dcterms:created xsi:type="dcterms:W3CDTF">2021-12-18T17:10:00Z</dcterms:created>
  <dcterms:modified xsi:type="dcterms:W3CDTF">2022-02-07T11:20:00Z</dcterms:modified>
</cp:coreProperties>
</file>