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394C82" w:rsidRPr="002E78B6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 w:rsidR="009C32D7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от 15.11.2021 </w:t>
      </w:r>
      <w:r w:rsidRPr="002E78B6">
        <w:rPr>
          <w:rFonts w:eastAsia="Calibri"/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r w:rsidR="009C32D7">
        <w:rPr>
          <w:rFonts w:eastAsia="Calibri"/>
          <w:b/>
          <w:bCs/>
          <w:color w:val="000000"/>
          <w:sz w:val="24"/>
          <w:szCs w:val="24"/>
        </w:rPr>
        <w:t>Нижнереутчанского</w:t>
      </w:r>
      <w:r w:rsidRPr="002E78B6">
        <w:rPr>
          <w:rFonts w:eastAsia="Calibri"/>
          <w:b/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78B6">
        <w:rPr>
          <w:rFonts w:eastAsia="Calibri"/>
          <w:b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Pr="009C32D7">
        <w:rPr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394C82" w:rsidRPr="00C17F90" w:rsidRDefault="00394C82" w:rsidP="009C32D7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  <w:r w:rsidR="009C32D7">
        <w:rPr>
          <w:color w:val="00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</w:t>
      </w:r>
      <w:r w:rsidR="009C32D7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 w:rsidR="009C32D7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 Медвенского района </w:t>
      </w:r>
      <w:r w:rsidR="009C32D7">
        <w:rPr>
          <w:color w:val="000000"/>
          <w:sz w:val="24"/>
          <w:szCs w:val="24"/>
        </w:rPr>
        <w:t>Тришина Павла Валентиновича</w:t>
      </w:r>
      <w:r w:rsidRPr="00C17F90">
        <w:rPr>
          <w:color w:val="000000"/>
          <w:sz w:val="24"/>
          <w:szCs w:val="24"/>
        </w:rPr>
        <w:t>, с другой стороны, вместе</w:t>
      </w:r>
      <w:proofErr w:type="gramEnd"/>
      <w:r w:rsidRPr="00C17F90">
        <w:rPr>
          <w:color w:val="000000"/>
          <w:sz w:val="24"/>
          <w:szCs w:val="24"/>
        </w:rPr>
        <w:t xml:space="preserve"> </w:t>
      </w:r>
      <w:proofErr w:type="gramStart"/>
      <w:r w:rsidRPr="00C17F90">
        <w:rPr>
          <w:color w:val="000000"/>
          <w:sz w:val="24"/>
          <w:szCs w:val="24"/>
        </w:rPr>
        <w:t xml:space="preserve">именуемые «Стороны», 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 w:rsidR="009C32D7">
        <w:rPr>
          <w:sz w:val="24"/>
          <w:szCs w:val="24"/>
        </w:rPr>
        <w:t>Нижнереутчанского</w:t>
      </w:r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 w:rsidR="009C32D7">
        <w:rPr>
          <w:sz w:val="24"/>
          <w:szCs w:val="24"/>
        </w:rPr>
        <w:t>17.12.2021 №16/69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  <w:r w:rsidR="009C32D7">
        <w:rPr>
          <w:sz w:val="24"/>
          <w:szCs w:val="24"/>
        </w:rPr>
        <w:t>Нижнереутчанского</w:t>
      </w:r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</w:t>
      </w:r>
      <w:r w:rsidRPr="00394C82">
        <w:rPr>
          <w:sz w:val="24"/>
          <w:szCs w:val="24"/>
        </w:rPr>
        <w:t xml:space="preserve">района», от </w:t>
      </w:r>
      <w:r w:rsidR="005339E7">
        <w:rPr>
          <w:sz w:val="24"/>
          <w:szCs w:val="24"/>
        </w:rPr>
        <w:t>17.12.2021 №16/71</w:t>
      </w:r>
      <w:r w:rsidRPr="00394C82">
        <w:rPr>
          <w:sz w:val="24"/>
          <w:szCs w:val="24"/>
        </w:rPr>
        <w:t xml:space="preserve"> </w:t>
      </w:r>
      <w:r w:rsidR="00B44466">
        <w:rPr>
          <w:sz w:val="24"/>
          <w:szCs w:val="24"/>
        </w:rPr>
        <w:t>«</w:t>
      </w:r>
      <w:r w:rsidRPr="00394C82">
        <w:rPr>
          <w:sz w:val="24"/>
          <w:szCs w:val="24"/>
        </w:rPr>
        <w:t xml:space="preserve">О внесении изменений в решение Собрания депутатов </w:t>
      </w:r>
      <w:r w:rsidR="005339E7">
        <w:rPr>
          <w:sz w:val="24"/>
          <w:szCs w:val="24"/>
        </w:rPr>
        <w:t>Нижнереутчанского</w:t>
      </w:r>
      <w:r w:rsidRPr="00394C82">
        <w:rPr>
          <w:sz w:val="24"/>
          <w:szCs w:val="24"/>
        </w:rPr>
        <w:t xml:space="preserve"> сельсовета Медвенского района Курской области </w:t>
      </w:r>
      <w:r w:rsidR="005339E7">
        <w:rPr>
          <w:sz w:val="24"/>
          <w:szCs w:val="24"/>
        </w:rPr>
        <w:t>12.11.2021 №14/59</w:t>
      </w:r>
      <w:r w:rsidRPr="00394C82">
        <w:rPr>
          <w:sz w:val="24"/>
          <w:szCs w:val="24"/>
        </w:rPr>
        <w:t xml:space="preserve"> «О передаче органам местного самоуправления Медвенского района части полномочий</w:t>
      </w:r>
      <w:proofErr w:type="gramEnd"/>
      <w:r w:rsidRPr="00394C82">
        <w:rPr>
          <w:sz w:val="24"/>
          <w:szCs w:val="24"/>
        </w:rPr>
        <w:t xml:space="preserve"> органов местного самоуправления </w:t>
      </w:r>
      <w:r w:rsidR="005339E7">
        <w:rPr>
          <w:sz w:val="24"/>
          <w:szCs w:val="24"/>
        </w:rPr>
        <w:t>Нижнереутчанского</w:t>
      </w:r>
      <w:r w:rsidRPr="00394C82">
        <w:rPr>
          <w:sz w:val="24"/>
          <w:szCs w:val="24"/>
        </w:rPr>
        <w:t xml:space="preserve"> сельсовета Медвенского района по организации благоустройства территории поселения</w:t>
      </w:r>
      <w:r w:rsidR="00B44466">
        <w:rPr>
          <w:sz w:val="24"/>
          <w:szCs w:val="24"/>
        </w:rPr>
        <w:t>»</w:t>
      </w:r>
      <w:r>
        <w:rPr>
          <w:sz w:val="24"/>
          <w:szCs w:val="24"/>
        </w:rPr>
        <w:t xml:space="preserve">»,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</w:t>
      </w:r>
      <w:r w:rsidR="001C6626">
        <w:rPr>
          <w:color w:val="000000"/>
          <w:sz w:val="24"/>
          <w:szCs w:val="24"/>
        </w:rPr>
        <w:t>31/283</w:t>
      </w:r>
      <w:r w:rsidRPr="00394C82">
        <w:rPr>
          <w:color w:val="000000"/>
          <w:sz w:val="24"/>
          <w:szCs w:val="24"/>
        </w:rPr>
        <w:t xml:space="preserve">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394C82" w:rsidRDefault="00394C82" w:rsidP="00394C8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B44466">
        <w:rPr>
          <w:sz w:val="24"/>
          <w:szCs w:val="24"/>
        </w:rPr>
        <w:t xml:space="preserve">соглашению </w:t>
      </w:r>
      <w:r w:rsidR="00B44466">
        <w:rPr>
          <w:sz w:val="24"/>
          <w:szCs w:val="24"/>
        </w:rPr>
        <w:t>«</w:t>
      </w:r>
      <w:r w:rsidR="00B44466" w:rsidRPr="00B44466">
        <w:rPr>
          <w:rFonts w:eastAsia="Calibri"/>
          <w:color w:val="000000"/>
          <w:sz w:val="24"/>
          <w:szCs w:val="24"/>
        </w:rPr>
        <w:t xml:space="preserve">Расчет иных </w:t>
      </w:r>
      <w:r w:rsidR="00B44466" w:rsidRPr="00B44466">
        <w:rPr>
          <w:rFonts w:eastAsia="Calibri"/>
          <w:sz w:val="24"/>
          <w:szCs w:val="24"/>
        </w:rPr>
        <w:t xml:space="preserve">межбюджетных трансфертов </w:t>
      </w:r>
      <w:r w:rsidR="00B44466" w:rsidRPr="00B44466">
        <w:rPr>
          <w:rFonts w:eastAsia="Calibri"/>
          <w:bCs/>
          <w:sz w:val="24"/>
          <w:szCs w:val="24"/>
          <w:lang w:eastAsia="ru-RU"/>
        </w:rPr>
        <w:t>по решению вопросов местного значения</w:t>
      </w:r>
      <w:r w:rsidR="00B44466" w:rsidRPr="00B44466">
        <w:rPr>
          <w:rFonts w:eastAsia="Calibri"/>
          <w:sz w:val="24"/>
          <w:szCs w:val="24"/>
          <w:lang w:eastAsia="ru-RU"/>
        </w:rPr>
        <w:t> </w:t>
      </w:r>
      <w:r w:rsidR="00B44466" w:rsidRPr="00B44466">
        <w:rPr>
          <w:rFonts w:eastAsia="Calibri"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="00B44466" w:rsidRPr="00B44466">
        <w:rPr>
          <w:rFonts w:eastAsia="Calibri"/>
          <w:bCs/>
          <w:sz w:val="24"/>
          <w:szCs w:val="24"/>
        </w:rPr>
        <w:t>на 2022 год</w:t>
      </w:r>
      <w:r w:rsidR="00B44466">
        <w:rPr>
          <w:bCs/>
          <w:sz w:val="24"/>
          <w:szCs w:val="24"/>
        </w:rPr>
        <w:t xml:space="preserve">» </w:t>
      </w:r>
      <w:r w:rsidRPr="00B44466">
        <w:rPr>
          <w:bCs/>
          <w:sz w:val="24"/>
          <w:szCs w:val="24"/>
        </w:rPr>
        <w:t>изложить в новой редакции (прилагается).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B44466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4C82" w:rsidTr="004148B5">
        <w:tc>
          <w:tcPr>
            <w:tcW w:w="4785" w:type="dxa"/>
          </w:tcPr>
          <w:p w:rsidR="00394C82" w:rsidRPr="00624F17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C82" w:rsidRDefault="00394C82" w:rsidP="005339E7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5339E7">
              <w:rPr>
                <w:bCs/>
                <w:sz w:val="24"/>
                <w:szCs w:val="24"/>
              </w:rPr>
              <w:t>Нижнереутчанского</w:t>
            </w:r>
            <w:r>
              <w:rPr>
                <w:bCs/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394C82" w:rsidTr="004148B5">
        <w:tc>
          <w:tcPr>
            <w:tcW w:w="4785" w:type="dxa"/>
          </w:tcPr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394C82" w:rsidRPr="009852DC" w:rsidRDefault="00394C82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r w:rsidR="005339E7">
              <w:rPr>
                <w:bCs/>
                <w:sz w:val="24"/>
                <w:szCs w:val="24"/>
              </w:rPr>
              <w:t>Нижнереутчанского</w:t>
            </w:r>
            <w:r>
              <w:rPr>
                <w:bCs/>
                <w:sz w:val="24"/>
                <w:szCs w:val="24"/>
              </w:rPr>
              <w:t xml:space="preserve"> сельсовета Медвенского района Курской области</w:t>
            </w:r>
          </w:p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</w:t>
            </w:r>
            <w:r w:rsidR="005339E7">
              <w:rPr>
                <w:bCs/>
                <w:sz w:val="24"/>
                <w:szCs w:val="24"/>
              </w:rPr>
              <w:t>П.В. Тришин</w:t>
            </w:r>
          </w:p>
          <w:p w:rsidR="00394C82" w:rsidRPr="009852DC" w:rsidRDefault="00394C82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5339E7" w:rsidRDefault="005339E7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20.12.2021</w:t>
      </w:r>
    </w:p>
    <w:p w:rsidR="007B0EC6" w:rsidRDefault="007B0EC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94C82" w:rsidRPr="009852DC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B44466" w:rsidRPr="00D73824" w:rsidRDefault="00B44466" w:rsidP="00B44466">
      <w:pPr>
        <w:spacing w:after="0"/>
        <w:ind w:left="4678"/>
        <w:jc w:val="center"/>
        <w:rPr>
          <w:rFonts w:eastAsia="Calibri"/>
          <w:sz w:val="24"/>
          <w:szCs w:val="24"/>
        </w:rPr>
      </w:pPr>
      <w:r w:rsidRPr="00D73824">
        <w:rPr>
          <w:rFonts w:eastAsia="Calibri"/>
          <w:sz w:val="24"/>
          <w:szCs w:val="24"/>
        </w:rPr>
        <w:t xml:space="preserve">к Соглашению от </w:t>
      </w:r>
      <w:r>
        <w:rPr>
          <w:rFonts w:eastAsia="Calibri"/>
          <w:sz w:val="24"/>
          <w:szCs w:val="24"/>
        </w:rPr>
        <w:t>15.11.2021</w:t>
      </w:r>
      <w:r w:rsidRPr="00D73824">
        <w:rPr>
          <w:rFonts w:eastAsia="Calibri"/>
          <w:sz w:val="24"/>
          <w:szCs w:val="24"/>
        </w:rPr>
        <w:t xml:space="preserve"> №</w:t>
      </w:r>
      <w:r w:rsidR="00FF0536">
        <w:rPr>
          <w:rFonts w:eastAsia="Calibri"/>
          <w:sz w:val="24"/>
          <w:szCs w:val="24"/>
        </w:rPr>
        <w:t>6</w:t>
      </w:r>
    </w:p>
    <w:p w:rsidR="00B44466" w:rsidRPr="00D73824" w:rsidRDefault="00B44466" w:rsidP="00B44466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73824">
        <w:rPr>
          <w:rFonts w:eastAsia="Calibri"/>
          <w:bCs/>
          <w:color w:val="000000"/>
          <w:sz w:val="24"/>
          <w:szCs w:val="24"/>
        </w:rPr>
        <w:t>о передаче части полномочий органов местного самоуправления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муниципального образования «</w:t>
      </w:r>
      <w:r w:rsidR="00FF0536">
        <w:rPr>
          <w:rFonts w:eastAsia="Calibri"/>
          <w:sz w:val="24"/>
          <w:szCs w:val="24"/>
        </w:rPr>
        <w:t>Нижнереутчанского</w:t>
      </w:r>
      <w:r w:rsidRPr="00D73824">
        <w:rPr>
          <w:rFonts w:eastAsia="Calibri"/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B44466" w:rsidRPr="00D73824" w:rsidRDefault="00B44466" w:rsidP="00B44466">
      <w:pPr>
        <w:spacing w:after="0"/>
        <w:ind w:left="4678"/>
        <w:jc w:val="both"/>
        <w:rPr>
          <w:rFonts w:eastAsia="Calibri"/>
          <w:sz w:val="24"/>
          <w:szCs w:val="24"/>
          <w:shd w:val="clear" w:color="auto" w:fill="FFFFFF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color w:val="000000"/>
          <w:sz w:val="24"/>
          <w:szCs w:val="24"/>
        </w:rPr>
        <w:t xml:space="preserve">Расчет иных </w:t>
      </w:r>
      <w:r w:rsidRPr="002E78B6">
        <w:rPr>
          <w:rFonts w:eastAsia="Calibri"/>
          <w:b/>
          <w:sz w:val="24"/>
          <w:szCs w:val="24"/>
        </w:rPr>
        <w:t xml:space="preserve">межбюджетных трансфертов 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2E78B6">
        <w:rPr>
          <w:rFonts w:eastAsia="Calibri"/>
          <w:b/>
          <w:sz w:val="24"/>
          <w:szCs w:val="24"/>
          <w:lang w:eastAsia="ru-RU"/>
        </w:rPr>
        <w:t> </w:t>
      </w:r>
      <w:r w:rsidRPr="002E78B6">
        <w:rPr>
          <w:rFonts w:eastAsia="Calibri"/>
          <w:b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Pr="002E78B6">
        <w:rPr>
          <w:rFonts w:eastAsia="Calibri"/>
          <w:b/>
          <w:bCs/>
          <w:sz w:val="24"/>
          <w:szCs w:val="24"/>
        </w:rPr>
        <w:t>на 2022 год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E41509" w:rsidRDefault="00E41509" w:rsidP="00E41509">
      <w:pPr>
        <w:spacing w:after="0"/>
        <w:jc w:val="both"/>
        <w:rPr>
          <w:sz w:val="24"/>
        </w:rPr>
      </w:pPr>
      <w:r>
        <w:rPr>
          <w:color w:val="000000"/>
          <w:sz w:val="24"/>
        </w:rPr>
        <w:t xml:space="preserve">Расчет межбюджетных трансфертов по 9 поселениям произведен исходя из расходов на содержание 8 единиц рабочих по благоустройству, находящихся в штате МБУ «Управление хозяйственного обеспечения» Медвенского района. 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</w:t>
      </w:r>
      <w:proofErr w:type="gramStart"/>
      <w:r>
        <w:rPr>
          <w:i/>
          <w:color w:val="000000"/>
          <w:sz w:val="24"/>
        </w:rPr>
        <w:t>годового</w:t>
      </w:r>
      <w:proofErr w:type="gramEnd"/>
      <w:r>
        <w:rPr>
          <w:i/>
          <w:color w:val="000000"/>
          <w:sz w:val="24"/>
        </w:rPr>
        <w:t xml:space="preserve"> ФОТ: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23175 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8 штатных единиц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10 месяцев =1854000 руб.,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 </w:t>
      </w:r>
      <w:proofErr w:type="gramStart"/>
      <w:r>
        <w:rPr>
          <w:color w:val="000000"/>
          <w:sz w:val="24"/>
        </w:rPr>
        <w:t>должностных</w:t>
      </w:r>
      <w:proofErr w:type="gramEnd"/>
      <w:r>
        <w:rPr>
          <w:color w:val="000000"/>
          <w:sz w:val="24"/>
        </w:rPr>
        <w:t xml:space="preserve"> оклада  материальной помощи к отпуску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</w:t>
      </w:r>
      <w:r>
        <w:rPr>
          <w:sz w:val="24"/>
        </w:rPr>
        <w:t>(</w:t>
      </w:r>
      <w:r>
        <w:rPr>
          <w:color w:val="000000"/>
          <w:sz w:val="24"/>
        </w:rPr>
        <w:t xml:space="preserve">1 </w:t>
      </w:r>
      <w:proofErr w:type="spellStart"/>
      <w:r>
        <w:rPr>
          <w:color w:val="000000"/>
          <w:sz w:val="24"/>
        </w:rPr>
        <w:t>д</w:t>
      </w:r>
      <w:proofErr w:type="spellEnd"/>
      <w:r>
        <w:rPr>
          <w:color w:val="000000"/>
          <w:sz w:val="24"/>
        </w:rPr>
        <w:t xml:space="preserve">/о 3090руб.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8 штатных единиц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2</w:t>
      </w:r>
      <w:r>
        <w:rPr>
          <w:sz w:val="24"/>
        </w:rPr>
        <w:t>)</w:t>
      </w:r>
      <w:r>
        <w:rPr>
          <w:color w:val="000000"/>
          <w:sz w:val="24"/>
        </w:rPr>
        <w:t xml:space="preserve">:12месяцев*10 месяцев = 41200 руб.,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Итого годовой ФОТ = 1854000 + 41200 = 1895200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начислений на заработную плату (взносов во внебюджетные фонды):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Годовой ФОТ 1895200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30,2%= 572350,40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>Годовой ФОТ с начислениями: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1895200 руб. + 572350,40 руб. = 2467550,40</w:t>
      </w:r>
      <w:r>
        <w:rPr>
          <w:b/>
          <w:color w:val="000000"/>
          <w:sz w:val="24"/>
        </w:rPr>
        <w:t xml:space="preserve"> руб</w:t>
      </w:r>
      <w:r>
        <w:rPr>
          <w:color w:val="000000"/>
          <w:sz w:val="24"/>
        </w:rPr>
        <w:t>. – Сумма межбюджетных трансфертов на 9 поселений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>Сумма межбюджетных трансфертов на 1 поселение составила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>2467550,40./ 9 = 274172</w:t>
      </w:r>
      <w:r>
        <w:rPr>
          <w:b/>
          <w:color w:val="000000"/>
          <w:sz w:val="24"/>
        </w:rPr>
        <w:t xml:space="preserve"> руб.</w:t>
      </w:r>
    </w:p>
    <w:sectPr w:rsidR="00E41509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345"/>
    <w:rsid w:val="00010C50"/>
    <w:rsid w:val="00126F2E"/>
    <w:rsid w:val="001C6626"/>
    <w:rsid w:val="00257204"/>
    <w:rsid w:val="00281F09"/>
    <w:rsid w:val="00394C82"/>
    <w:rsid w:val="003A4015"/>
    <w:rsid w:val="003E7538"/>
    <w:rsid w:val="0048190A"/>
    <w:rsid w:val="00520E09"/>
    <w:rsid w:val="005339E7"/>
    <w:rsid w:val="00605A2A"/>
    <w:rsid w:val="006063F3"/>
    <w:rsid w:val="00747D0E"/>
    <w:rsid w:val="007B0EC6"/>
    <w:rsid w:val="007F1DF5"/>
    <w:rsid w:val="007F52C8"/>
    <w:rsid w:val="00831107"/>
    <w:rsid w:val="00865005"/>
    <w:rsid w:val="009C32D7"/>
    <w:rsid w:val="00AD0345"/>
    <w:rsid w:val="00B44466"/>
    <w:rsid w:val="00E41509"/>
    <w:rsid w:val="00EC1C7C"/>
    <w:rsid w:val="00F0116A"/>
    <w:rsid w:val="00F75D3E"/>
    <w:rsid w:val="00F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27A0-2EC0-45E2-B176-912DDC08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10</cp:revision>
  <cp:lastPrinted>2021-12-28T08:55:00Z</cp:lastPrinted>
  <dcterms:created xsi:type="dcterms:W3CDTF">2021-12-18T17:10:00Z</dcterms:created>
  <dcterms:modified xsi:type="dcterms:W3CDTF">2022-02-24T17:33:00Z</dcterms:modified>
</cp:coreProperties>
</file>