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2" w:rsidRPr="00FA6578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  <w:sz w:val="24"/>
          <w:szCs w:val="24"/>
        </w:rPr>
      </w:pPr>
      <w:r w:rsidRPr="00FA6578">
        <w:rPr>
          <w:rFonts w:ascii="Bookman Old Style" w:hAnsi="Bookman Old Style" w:cs="Bookman Old Style"/>
          <w:b/>
          <w:sz w:val="24"/>
          <w:szCs w:val="24"/>
        </w:rPr>
        <w:t>РОССИЙСКАЯ ФЕДЕРАЦИЯ</w:t>
      </w:r>
    </w:p>
    <w:p w:rsidR="008376C2" w:rsidRPr="00FA6578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  <w:sz w:val="24"/>
          <w:szCs w:val="24"/>
        </w:rPr>
      </w:pPr>
      <w:r w:rsidRPr="00FA6578">
        <w:rPr>
          <w:rFonts w:ascii="Bookman Old Style" w:hAnsi="Bookman Old Style" w:cs="Bookman Old Style"/>
          <w:b/>
          <w:sz w:val="24"/>
          <w:szCs w:val="24"/>
        </w:rPr>
        <w:t>КУРСКАЯ ОБЛАСТЬ МЕДВЕНСКИЙ РАЙОН</w:t>
      </w:r>
    </w:p>
    <w:p w:rsidR="008376C2" w:rsidRPr="0032368C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8376C2" w:rsidRPr="0032368C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 w:rsidRPr="0032368C"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8376C2" w:rsidRPr="0032368C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 w:rsidRPr="0032368C"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8376C2" w:rsidRPr="0032368C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8376C2" w:rsidRPr="0032368C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8376C2" w:rsidRPr="0032368C" w:rsidRDefault="008376C2" w:rsidP="008376C2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 w:rsidRPr="0032368C"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8376C2" w:rsidRDefault="008376C2" w:rsidP="00837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76C2" w:rsidRDefault="008376C2" w:rsidP="008376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02.04.2021 года                           №30-па</w:t>
      </w:r>
    </w:p>
    <w:p w:rsidR="008376C2" w:rsidRDefault="008376C2" w:rsidP="008376C2">
      <w:pPr>
        <w:widowControl w:val="0"/>
        <w:spacing w:line="240" w:lineRule="auto"/>
        <w:jc w:val="center"/>
        <w:rPr>
          <w:b/>
          <w:sz w:val="32"/>
        </w:rPr>
      </w:pPr>
    </w:p>
    <w:p w:rsidR="008376C2" w:rsidRPr="008376C2" w:rsidRDefault="008376C2" w:rsidP="008376C2">
      <w:pPr>
        <w:spacing w:line="240" w:lineRule="auto"/>
        <w:ind w:right="345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6C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Нижнереутчанского сельсовета Медвенского района Курской области от </w:t>
      </w:r>
      <w:r w:rsidRPr="008376C2">
        <w:rPr>
          <w:rFonts w:ascii="Times New Roman" w:hAnsi="Times New Roman" w:cs="Times New Roman"/>
          <w:b/>
          <w:color w:val="000000"/>
          <w:sz w:val="26"/>
          <w:szCs w:val="26"/>
        </w:rPr>
        <w:t>20.12.2019 года №135-па</w:t>
      </w:r>
      <w:r w:rsidRPr="008376C2">
        <w:rPr>
          <w:rFonts w:ascii="Times New Roman" w:hAnsi="Times New Roman" w:cs="Times New Roman"/>
          <w:b/>
          <w:sz w:val="26"/>
          <w:szCs w:val="26"/>
        </w:rPr>
        <w:t xml:space="preserve"> «Об утверждении</w:t>
      </w:r>
      <w:r w:rsidRPr="008376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муниципальной программы </w:t>
      </w:r>
      <w:r w:rsidRPr="008376C2">
        <w:rPr>
          <w:rFonts w:ascii="Times New Roman" w:hAnsi="Times New Roman" w:cs="Times New Roman"/>
          <w:b/>
          <w:sz w:val="26"/>
          <w:szCs w:val="26"/>
        </w:rPr>
        <w:t>«Развитие культуры на территории Нижнереутчанского сельсовета Медвенского района на 2020-2022 годы»</w:t>
      </w:r>
    </w:p>
    <w:p w:rsidR="008376C2" w:rsidRDefault="008376C2" w:rsidP="008376C2">
      <w:pPr>
        <w:spacing w:line="240" w:lineRule="auto"/>
        <w:rPr>
          <w:rFonts w:ascii="Arial" w:hAnsi="Arial"/>
          <w:sz w:val="24"/>
        </w:rPr>
      </w:pPr>
    </w:p>
    <w:p w:rsidR="008376C2" w:rsidRPr="008376C2" w:rsidRDefault="008376C2" w:rsidP="008376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C2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C2">
        <w:rPr>
          <w:rFonts w:ascii="Times New Roman" w:hAnsi="Times New Roman" w:cs="Times New Roman"/>
          <w:sz w:val="28"/>
          <w:szCs w:val="28"/>
        </w:rPr>
        <w:t>Администрация Нижнереутчанского сельсовета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76C2" w:rsidRPr="008376C2" w:rsidRDefault="008376C2" w:rsidP="008376C2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8376C2">
        <w:rPr>
          <w:sz w:val="28"/>
          <w:szCs w:val="28"/>
        </w:rPr>
        <w:t>1.  Внести в постановление Администрации Нижнереутчанского сельсовета Медвенского района от 20.12.2019 №135-па «Развитие культуры Нижнереутчанского сельсовета Медвенского района на 2020-2022 годы» следующие изменения:</w:t>
      </w:r>
    </w:p>
    <w:p w:rsidR="008376C2" w:rsidRPr="008376C2" w:rsidRDefault="008376C2" w:rsidP="008376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« 1.1. позицию паспорта муниципальной программы  «Развитие культуры Нижнереутчанского сельсовета Медвенского района на 2020-2022 годы», в части ресурсное обеспечение программы, изложить в новой 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6061"/>
      </w:tblGrid>
      <w:tr w:rsidR="008376C2" w:rsidRPr="008376C2" w:rsidTr="00E8052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C2" w:rsidRPr="008376C2" w:rsidRDefault="008376C2" w:rsidP="008376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программы:</w:t>
            </w:r>
          </w:p>
          <w:p w:rsidR="008376C2" w:rsidRPr="008376C2" w:rsidRDefault="008376C2" w:rsidP="008376C2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C2" w:rsidRPr="008376C2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составит 4585975,72 рублей</w:t>
            </w:r>
          </w:p>
          <w:p w:rsidR="008376C2" w:rsidRPr="008376C2" w:rsidRDefault="008376C2" w:rsidP="008376C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376C2" w:rsidRPr="008376C2" w:rsidRDefault="008376C2" w:rsidP="008376C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2020 год – 2078495,72рублей;</w:t>
            </w:r>
          </w:p>
          <w:p w:rsidR="008376C2" w:rsidRPr="008376C2" w:rsidRDefault="008376C2" w:rsidP="008376C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2021 год – 1 414456,00 рублей;</w:t>
            </w:r>
          </w:p>
          <w:p w:rsidR="008376C2" w:rsidRPr="008376C2" w:rsidRDefault="008376C2" w:rsidP="008376C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1093024,00 рублей.</w:t>
            </w:r>
          </w:p>
          <w:p w:rsidR="008376C2" w:rsidRPr="008376C2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областного бюджета составит 695456,00 рублей, </w:t>
            </w:r>
          </w:p>
          <w:p w:rsidR="008376C2" w:rsidRPr="008376C2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8376C2" w:rsidRPr="008376C2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 xml:space="preserve">           2020 год- 347728,00 рублей.</w:t>
            </w:r>
          </w:p>
          <w:p w:rsidR="008376C2" w:rsidRPr="008376C2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в т.ч. - на зарплату-347728,00 рублей;</w:t>
            </w:r>
          </w:p>
          <w:p w:rsidR="008376C2" w:rsidRPr="008376C2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 xml:space="preserve">            2021 год -347728,00 рублей</w:t>
            </w:r>
          </w:p>
        </w:tc>
      </w:tr>
    </w:tbl>
    <w:p w:rsidR="008376C2" w:rsidRPr="008376C2" w:rsidRDefault="008376C2" w:rsidP="008376C2">
      <w:pPr>
        <w:pStyle w:val="a5"/>
        <w:spacing w:before="0" w:after="0" w:line="102" w:lineRule="atLeast"/>
        <w:ind w:firstLine="709"/>
        <w:jc w:val="both"/>
        <w:rPr>
          <w:sz w:val="28"/>
          <w:szCs w:val="28"/>
        </w:rPr>
      </w:pPr>
    </w:p>
    <w:p w:rsidR="008376C2" w:rsidRPr="008376C2" w:rsidRDefault="008376C2" w:rsidP="0083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 xml:space="preserve">1.2. Раздел IV. « Ресурсное обеспечение Программы» изложить в новой редакции: </w:t>
      </w: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- Общий объем финансирования Программы за счет средств местного бюджета составит 4585975,72 рублей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в том числе: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2020 год –2078495,72рублей;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2021 год – 1414456,00 рублей;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2022 год – 1093024,00 рублей.</w:t>
      </w:r>
    </w:p>
    <w:p w:rsidR="008376C2" w:rsidRPr="008376C2" w:rsidRDefault="008376C2" w:rsidP="0083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6C2" w:rsidRPr="008376C2" w:rsidRDefault="008376C2" w:rsidP="0083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За счет средств областного бюджета на софинансирование местным бюджетам на частичное возмещение расходов на предоставление мер социальной поддержки работникам муниципальных учреждений культуры 2020 год -347728,00 руб.</w:t>
      </w:r>
    </w:p>
    <w:p w:rsidR="008376C2" w:rsidRPr="008376C2" w:rsidRDefault="008376C2" w:rsidP="0083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 xml:space="preserve">          1.3. позицию паспорта подпрограммы 1 «Искусство», в части ресурсное обеспечение программы, изложить в новой редакции:</w:t>
      </w:r>
    </w:p>
    <w:p w:rsidR="008376C2" w:rsidRPr="008376C2" w:rsidRDefault="008376C2" w:rsidP="0083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6061"/>
      </w:tblGrid>
      <w:tr w:rsidR="008376C2" w:rsidRPr="008376C2" w:rsidTr="00E8052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C2" w:rsidRPr="008376C2" w:rsidRDefault="008376C2" w:rsidP="008376C2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8376C2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составит 4585975,72 рублей</w:t>
            </w:r>
          </w:p>
          <w:p w:rsidR="008376C2" w:rsidRPr="008376C2" w:rsidRDefault="008376C2" w:rsidP="00837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376C2" w:rsidRPr="008376C2" w:rsidRDefault="008376C2" w:rsidP="00837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2020 год – 2078495,72рублей;</w:t>
            </w:r>
          </w:p>
          <w:p w:rsidR="008376C2" w:rsidRPr="008376C2" w:rsidRDefault="008376C2" w:rsidP="00837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2021 год – 1414456,00 рублей;</w:t>
            </w:r>
          </w:p>
          <w:p w:rsidR="008376C2" w:rsidRPr="008376C2" w:rsidRDefault="008376C2" w:rsidP="008376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2021 год – 1093024,00 рублей.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областного бюджета составит 695456,00 рублей, 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 xml:space="preserve">           2020 год- 347728,00 рублей.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в т.ч. - на зарплату-347728,00 рублей;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 на изготовление проектно сметной документации   капитального ремонта учреждений культуры -274524,28 рублей.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 xml:space="preserve">             2021 год- 347728,00 рублей.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C2">
              <w:rPr>
                <w:rFonts w:ascii="Times New Roman" w:hAnsi="Times New Roman" w:cs="Times New Roman"/>
                <w:sz w:val="28"/>
                <w:szCs w:val="28"/>
              </w:rPr>
              <w:t>в т.ч. - на зарплату-347728,00 рублей;</w:t>
            </w:r>
          </w:p>
          <w:p w:rsidR="008376C2" w:rsidRPr="008376C2" w:rsidRDefault="008376C2" w:rsidP="0083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C2" w:rsidRPr="008376C2" w:rsidRDefault="008376C2" w:rsidP="008376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76C2">
        <w:rPr>
          <w:rFonts w:ascii="Times New Roman" w:hAnsi="Times New Roman"/>
          <w:sz w:val="28"/>
          <w:szCs w:val="28"/>
        </w:rPr>
        <w:t>1.4. Раздел III. «Перечень программных мероприятий, сроки их реализации и объёмы финансирования»</w:t>
      </w: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предусмотрено осуществлять за счет средств бюджета муниципального образования «Нижнереутчанский сельсовет» и составляет 4585975,72 рублей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в том числе: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2020 год – 2078495,72рублей;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2021 год – 1414456,00рублей;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2022 год – 1093024,00 рублей.</w:t>
      </w: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областного бюджета составит 695456,00 рублей, </w:t>
      </w: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в т.ч.</w:t>
      </w: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 xml:space="preserve">           2020 год- 347728,00 рублей.</w:t>
      </w: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в т.ч. - на зарплату-347728,00 рублей;</w:t>
      </w: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За счет средств местного бюджета на изготовление проектно сметной документации   капитального ремонта учреждений культуры -274524,28 рублей.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1.5.  Прилагаемые Приложения №1,2,3 изложить в  новой редакции».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37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6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376C2" w:rsidRPr="008376C2" w:rsidRDefault="008376C2" w:rsidP="00837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со дня его подписания,  и подлежит размещению на официальном сайте муниципального образования «Нижнереутчанский сельсовет» Медвенского района Курской области в сети «Интернет».</w:t>
      </w: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C2" w:rsidRPr="008376C2" w:rsidRDefault="008376C2" w:rsidP="0083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C2" w:rsidRPr="008376C2" w:rsidRDefault="008376C2" w:rsidP="0083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C2">
        <w:rPr>
          <w:rFonts w:ascii="Times New Roman" w:hAnsi="Times New Roman" w:cs="Times New Roman"/>
          <w:sz w:val="28"/>
          <w:szCs w:val="28"/>
        </w:rPr>
        <w:t>Глава Нижнереутчанского сельсовета                               П.В.Тришин</w:t>
      </w:r>
    </w:p>
    <w:p w:rsidR="008376C2" w:rsidRDefault="008376C2" w:rsidP="008376C2">
      <w:pPr>
        <w:spacing w:after="0" w:line="240" w:lineRule="auto"/>
        <w:jc w:val="both"/>
        <w:rPr>
          <w:sz w:val="24"/>
        </w:rPr>
      </w:pPr>
    </w:p>
    <w:p w:rsidR="008376C2" w:rsidRDefault="008376C2" w:rsidP="008376C2">
      <w:pPr>
        <w:spacing w:after="0" w:line="240" w:lineRule="auto"/>
        <w:sectPr w:rsidR="008376C2">
          <w:pgSz w:w="11906" w:h="16838"/>
          <w:pgMar w:top="1134" w:right="850" w:bottom="1134" w:left="1701" w:header="720" w:footer="720" w:gutter="0"/>
          <w:cols w:space="720"/>
        </w:sectPr>
      </w:pPr>
    </w:p>
    <w:p w:rsidR="008376C2" w:rsidRDefault="008376C2" w:rsidP="008376C2">
      <w:pPr>
        <w:spacing w:after="0" w:line="240" w:lineRule="auto"/>
        <w:ind w:left="10206"/>
        <w:jc w:val="center"/>
        <w:rPr>
          <w:sz w:val="24"/>
        </w:rPr>
      </w:pPr>
      <w:r>
        <w:rPr>
          <w:sz w:val="24"/>
        </w:rPr>
        <w:t>Приложение № 1</w:t>
      </w:r>
    </w:p>
    <w:p w:rsidR="008376C2" w:rsidRDefault="008376C2" w:rsidP="008376C2">
      <w:pPr>
        <w:spacing w:after="0" w:line="240" w:lineRule="auto"/>
        <w:ind w:left="10206"/>
        <w:jc w:val="center"/>
        <w:rPr>
          <w:sz w:val="24"/>
        </w:rPr>
      </w:pPr>
      <w:r>
        <w:rPr>
          <w:sz w:val="24"/>
        </w:rPr>
        <w:t>к муниципальной программе «Развитие культуры на территории Нижнереутчанского сельсовета Медвенского района  на 2020-2022 годы»</w:t>
      </w:r>
    </w:p>
    <w:p w:rsidR="008376C2" w:rsidRDefault="008376C2" w:rsidP="008376C2">
      <w:pPr>
        <w:ind w:left="10206"/>
        <w:jc w:val="center"/>
        <w:rPr>
          <w:b/>
          <w:sz w:val="24"/>
        </w:rPr>
      </w:pPr>
    </w:p>
    <w:p w:rsidR="008376C2" w:rsidRDefault="008376C2" w:rsidP="008376C2">
      <w:pPr>
        <w:pStyle w:val="a7"/>
        <w:ind w:firstLine="68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8376C2" w:rsidRDefault="008376C2" w:rsidP="008376C2">
      <w:pPr>
        <w:spacing w:line="240" w:lineRule="auto"/>
        <w:jc w:val="center"/>
        <w:rPr>
          <w:b/>
          <w:sz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4678"/>
        <w:gridCol w:w="2552"/>
        <w:gridCol w:w="1275"/>
        <w:gridCol w:w="1276"/>
        <w:gridCol w:w="1268"/>
        <w:gridCol w:w="7"/>
        <w:gridCol w:w="2269"/>
      </w:tblGrid>
      <w:tr w:rsidR="008376C2" w:rsidTr="00E80523">
        <w:trPr>
          <w:trHeight w:val="224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индикаторов и показателей Программы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индикаторов и показателей Программы</w:t>
            </w:r>
          </w:p>
        </w:tc>
      </w:tr>
      <w:tr w:rsidR="008376C2" w:rsidTr="00E80523">
        <w:trPr>
          <w:trHeight w:val="635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2021г.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2022г.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 период реализации Программы</w:t>
            </w:r>
          </w:p>
        </w:tc>
      </w:tr>
      <w:tr w:rsidR="008376C2" w:rsidTr="00E80523">
        <w:trPr>
          <w:trHeight w:val="80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посещений культурно - досуговых мероприятий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Увеличение на 15%</w:t>
            </w:r>
          </w:p>
        </w:tc>
      </w:tr>
      <w:tr w:rsidR="008376C2" w:rsidTr="00E80523">
        <w:trPr>
          <w:trHeight w:val="109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увеличение удельного веса населения сельсовета, участвующего в </w:t>
            </w:r>
            <w:proofErr w:type="spellStart"/>
            <w:r>
              <w:rPr>
                <w:b w:val="0"/>
              </w:rPr>
              <w:t>культурно-досуговых</w:t>
            </w:r>
            <w:proofErr w:type="spellEnd"/>
            <w:r>
              <w:rPr>
                <w:b w:val="0"/>
              </w:rPr>
              <w:t xml:space="preserve"> мероприятиях, проводимых учреждением культуры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Увеличение на 15%</w:t>
            </w:r>
          </w:p>
        </w:tc>
      </w:tr>
      <w:tr w:rsidR="008376C2" w:rsidTr="00E80523">
        <w:trPr>
          <w:trHeight w:val="1393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учреждениями, в том числе развитие материальной базы и технического переоснащения, проведения текущего и капитальн</w:t>
            </w:r>
            <w:r>
              <w:t>о</w:t>
            </w:r>
            <w:r>
              <w:rPr>
                <w:b w:val="0"/>
              </w:rPr>
              <w:t>го ремонта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2078495,72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1414456,00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ind w:right="-7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1093024,00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4585975,72</w:t>
            </w:r>
          </w:p>
        </w:tc>
      </w:tr>
      <w:tr w:rsidR="008376C2" w:rsidTr="00E80523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b/>
                <w:sz w:val="24"/>
              </w:rPr>
            </w:pPr>
          </w:p>
        </w:tc>
      </w:tr>
      <w:tr w:rsidR="008376C2" w:rsidTr="00E80523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b/>
                <w:sz w:val="24"/>
              </w:rPr>
            </w:pPr>
          </w:p>
        </w:tc>
      </w:tr>
      <w:tr w:rsidR="008376C2" w:rsidTr="00E80523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347728,00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347728,00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695456,00</w:t>
            </w:r>
          </w:p>
        </w:tc>
      </w:tr>
      <w:tr w:rsidR="008376C2" w:rsidTr="00E80523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1730767,72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1066728,00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ind w:right="-7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1093024,00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3890519,72</w:t>
            </w:r>
          </w:p>
        </w:tc>
      </w:tr>
      <w:tr w:rsidR="008376C2" w:rsidTr="00E80523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</w:tbl>
    <w:p w:rsidR="008376C2" w:rsidRDefault="008376C2" w:rsidP="008376C2">
      <w:pPr>
        <w:spacing w:line="240" w:lineRule="auto"/>
        <w:ind w:left="10206"/>
        <w:jc w:val="center"/>
        <w:rPr>
          <w:sz w:val="24"/>
        </w:rPr>
      </w:pPr>
    </w:p>
    <w:p w:rsidR="008376C2" w:rsidRDefault="008376C2" w:rsidP="008376C2">
      <w:pPr>
        <w:spacing w:line="240" w:lineRule="auto"/>
        <w:ind w:left="10206"/>
        <w:jc w:val="center"/>
        <w:rPr>
          <w:sz w:val="24"/>
        </w:rPr>
      </w:pPr>
    </w:p>
    <w:p w:rsidR="008376C2" w:rsidRPr="00E80523" w:rsidRDefault="008376C2" w:rsidP="008376C2">
      <w:pPr>
        <w:spacing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E80523">
        <w:rPr>
          <w:rFonts w:ascii="Times New Roman" w:hAnsi="Times New Roman" w:cs="Times New Roman"/>
          <w:sz w:val="24"/>
        </w:rPr>
        <w:t>Приложение № 2</w:t>
      </w:r>
    </w:p>
    <w:p w:rsidR="008376C2" w:rsidRPr="00E80523" w:rsidRDefault="008376C2" w:rsidP="008376C2">
      <w:pPr>
        <w:spacing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E80523">
        <w:rPr>
          <w:rFonts w:ascii="Times New Roman" w:hAnsi="Times New Roman" w:cs="Times New Roman"/>
          <w:sz w:val="24"/>
        </w:rPr>
        <w:t>к муниципальной программ</w:t>
      </w:r>
      <w:r w:rsidR="00E80523" w:rsidRPr="00E80523">
        <w:rPr>
          <w:rFonts w:ascii="Times New Roman" w:hAnsi="Times New Roman" w:cs="Times New Roman"/>
          <w:sz w:val="24"/>
        </w:rPr>
        <w:t>е</w:t>
      </w:r>
      <w:r w:rsidRPr="00E80523">
        <w:rPr>
          <w:rFonts w:ascii="Times New Roman" w:hAnsi="Times New Roman" w:cs="Times New Roman"/>
          <w:sz w:val="24"/>
        </w:rPr>
        <w:t xml:space="preserve"> «Развитие культуры на территории Нижнереутчанского сельсовета Медвенского района на 2020-2022 годы»</w:t>
      </w:r>
    </w:p>
    <w:p w:rsidR="008376C2" w:rsidRPr="00E80523" w:rsidRDefault="008376C2" w:rsidP="008376C2">
      <w:pPr>
        <w:spacing w:line="240" w:lineRule="auto"/>
        <w:ind w:left="10206"/>
        <w:jc w:val="center"/>
        <w:rPr>
          <w:rFonts w:ascii="Times New Roman" w:hAnsi="Times New Roman" w:cs="Times New Roman"/>
          <w:b/>
          <w:sz w:val="24"/>
        </w:rPr>
      </w:pPr>
    </w:p>
    <w:p w:rsidR="008376C2" w:rsidRPr="00E80523" w:rsidRDefault="008376C2" w:rsidP="00E8052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E80523">
        <w:rPr>
          <w:rFonts w:ascii="Times New Roman" w:hAnsi="Times New Roman" w:cs="Times New Roman"/>
          <w:b/>
          <w:sz w:val="24"/>
        </w:rPr>
        <w:t xml:space="preserve">Перечень мероприятий муниципальной программы «Развитие культуры на территории Нижнереутчанского сельсовета </w:t>
      </w:r>
    </w:p>
    <w:p w:rsidR="008376C2" w:rsidRPr="00E80523" w:rsidRDefault="008376C2" w:rsidP="00E8052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E80523">
        <w:rPr>
          <w:rFonts w:ascii="Times New Roman" w:hAnsi="Times New Roman" w:cs="Times New Roman"/>
          <w:b/>
          <w:sz w:val="24"/>
        </w:rPr>
        <w:t>Медвенского района на 2020-2022 годы»</w:t>
      </w:r>
    </w:p>
    <w:p w:rsidR="00E80523" w:rsidRPr="00E80523" w:rsidRDefault="00E80523" w:rsidP="00E8052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</w:p>
    <w:tbl>
      <w:tblPr>
        <w:tblW w:w="2077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551"/>
        <w:gridCol w:w="851"/>
        <w:gridCol w:w="142"/>
        <w:gridCol w:w="1559"/>
        <w:gridCol w:w="1559"/>
        <w:gridCol w:w="1418"/>
        <w:gridCol w:w="1275"/>
        <w:gridCol w:w="1276"/>
        <w:gridCol w:w="1276"/>
        <w:gridCol w:w="1276"/>
        <w:gridCol w:w="1559"/>
        <w:gridCol w:w="2732"/>
        <w:gridCol w:w="2732"/>
      </w:tblGrid>
      <w:tr w:rsidR="008376C2" w:rsidRPr="00E80523" w:rsidTr="00E80523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№</w:t>
            </w:r>
          </w:p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E80523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E80523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E80523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Направления расходов (</w:t>
            </w:r>
            <w:proofErr w:type="spellStart"/>
            <w:r w:rsidRPr="00E80523">
              <w:rPr>
                <w:rFonts w:ascii="Times New Roman" w:hAnsi="Times New Roman"/>
                <w:sz w:val="24"/>
              </w:rPr>
              <w:t>кап</w:t>
            </w:r>
            <w:proofErr w:type="gramStart"/>
            <w:r w:rsidRPr="00E80523">
              <w:rPr>
                <w:rFonts w:ascii="Times New Roman" w:hAnsi="Times New Roman"/>
                <w:sz w:val="24"/>
              </w:rPr>
              <w:t>.в</w:t>
            </w:r>
            <w:proofErr w:type="gramEnd"/>
            <w:r w:rsidRPr="00E80523">
              <w:rPr>
                <w:rFonts w:ascii="Times New Roman" w:hAnsi="Times New Roman"/>
                <w:sz w:val="24"/>
              </w:rPr>
              <w:t>ложения</w:t>
            </w:r>
            <w:proofErr w:type="spellEnd"/>
            <w:r w:rsidRPr="00E80523">
              <w:rPr>
                <w:rFonts w:ascii="Times New Roman" w:hAnsi="Times New Roman"/>
                <w:sz w:val="24"/>
              </w:rPr>
              <w:t>, НИОКР и прочие расходы)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Ожидаемый результат (в натуральном выражении - целевые значения)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60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2020г.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2021г.</w:t>
            </w:r>
          </w:p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2022г.</w:t>
            </w:r>
          </w:p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283"/>
        </w:trPr>
        <w:tc>
          <w:tcPr>
            <w:tcW w:w="15310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Цель № 1 Создание условий для развития культуры;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firstLine="28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E80523" w:rsidP="00020336">
            <w:pPr>
              <w:pStyle w:val="a7"/>
              <w:ind w:left="-70" w:right="-70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Администрация</w:t>
            </w:r>
            <w:r w:rsidR="008376C2" w:rsidRPr="00E8052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376C2" w:rsidRPr="00E80523">
              <w:rPr>
                <w:rFonts w:ascii="Times New Roman" w:hAnsi="Times New Roman"/>
                <w:sz w:val="24"/>
              </w:rPr>
              <w:t>Нижнереутчанскогосельсовета</w:t>
            </w:r>
            <w:proofErr w:type="spellEnd"/>
            <w:r w:rsidR="008376C2" w:rsidRPr="00E805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2557559,00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1169568,00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975000,00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760719,00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Создание условий для развития культуры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Чествование юбиляров — специалистов, руководителей и лучших работников учреждения культуры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2020 - 2022гг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80523">
              <w:rPr>
                <w:rFonts w:ascii="Times New Roman" w:hAnsi="Times New Roman" w:cs="Times New Roman"/>
                <w:sz w:val="24"/>
              </w:rPr>
              <w:t>Нижнереутчанскогосельсовета</w:t>
            </w:r>
            <w:proofErr w:type="spellEnd"/>
            <w:r w:rsidRPr="00E80523">
              <w:rPr>
                <w:rFonts w:ascii="Times New Roman" w:hAnsi="Times New Roman" w:cs="Times New Roman"/>
                <w:sz w:val="24"/>
              </w:rPr>
              <w:t>;</w:t>
            </w:r>
          </w:p>
          <w:p w:rsidR="008376C2" w:rsidRPr="00E80523" w:rsidRDefault="008376C2" w:rsidP="008376C2">
            <w:pPr>
              <w:spacing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Нижнереутчанский, Танеевский 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не менее 3 участников за период реализации Программы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301"/>
        </w:trPr>
        <w:tc>
          <w:tcPr>
            <w:tcW w:w="15310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Цель № 2 Развитие учреждения культуры и его модернизация.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firstLine="45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Закупка товаров, работ и услуг для муниципальных нужд</w:t>
            </w:r>
          </w:p>
          <w:p w:rsidR="008376C2" w:rsidRPr="00E80523" w:rsidRDefault="008376C2" w:rsidP="008376C2">
            <w:pPr>
              <w:pStyle w:val="a7"/>
              <w:ind w:firstLine="45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(в т.ч</w:t>
            </w:r>
            <w:proofErr w:type="gramStart"/>
            <w:r w:rsidRPr="00E80523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80523">
              <w:rPr>
                <w:rFonts w:ascii="Times New Roman" w:hAnsi="Times New Roman"/>
                <w:sz w:val="24"/>
              </w:rPr>
              <w:t>роведения текущего и капитального ремонта)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left="-70" w:right="-70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Администрация Нижнереутчанского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left="-70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1680688,72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left="-70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908927,72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439456,00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332305,00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Развитие учреждения культуры и его модернизация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firstLine="45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left="-70" w:right="-70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Администрация Нижнереутчанский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80523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Развитие учреждения культуры и его модернизация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376C2" w:rsidRPr="00E80523" w:rsidTr="00E80523">
        <w:trPr>
          <w:trHeight w:val="268"/>
        </w:trPr>
        <w:tc>
          <w:tcPr>
            <w:tcW w:w="20774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Цель № 3Обеспечение прав граждан, проживающих на территории Нижнереутчанский сельсовета, в сфере культуры, информации и образования</w:t>
            </w:r>
          </w:p>
        </w:tc>
      </w:tr>
      <w:tr w:rsidR="008376C2" w:rsidRPr="00E80523" w:rsidTr="00E80523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Участие в районной выставке народного творчества «Истоки»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2020 - 2022гг.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Нижнереутчанский и Танеевский 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не менее 10 участников за период реализации Программы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не менее 15 участников за период реализации Программы</w:t>
            </w:r>
          </w:p>
        </w:tc>
      </w:tr>
      <w:tr w:rsidR="008376C2" w:rsidRPr="00E80523" w:rsidTr="00E80523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Участие в районных конкурсах «Созвездие молодых», «Сударушка»; «Клубный мастер»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2020 - 2022гг.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E8052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Администрация сельсовета;</w:t>
            </w:r>
          </w:p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Нижнереутчанский и Танеевский 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не менее 3 человек участников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76C2" w:rsidRPr="00E80523" w:rsidTr="00E80523">
        <w:trPr>
          <w:trHeight w:val="317"/>
        </w:trPr>
        <w:tc>
          <w:tcPr>
            <w:tcW w:w="20774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Цель № 4 обеспечение прав населения Нижнереутчанский сельсовета на доступ к культурным ценностям</w:t>
            </w:r>
          </w:p>
        </w:tc>
      </w:tr>
      <w:tr w:rsidR="008376C2" w:rsidRPr="00E80523" w:rsidTr="00E80523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sz w:val="24"/>
              </w:rPr>
            </w:pPr>
            <w:r w:rsidRPr="00E80523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Проведение культурно-массовых мероприятий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2020 - 2022гг.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E8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Администрация сельсовета;</w:t>
            </w:r>
          </w:p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Нижнереутчанский и Танеевский 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Не менее 25 участников за период реализации Программы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76C2" w:rsidRPr="00E80523" w:rsidTr="00E80523">
        <w:trPr>
          <w:trHeight w:val="411"/>
        </w:trPr>
        <w:tc>
          <w:tcPr>
            <w:tcW w:w="864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Итого по программе 1: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left="-70" w:right="-70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4585975,72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left="-70" w:right="-70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2078495,72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E80523">
            <w:pPr>
              <w:pStyle w:val="a7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1414456,00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E80523">
            <w:pPr>
              <w:pStyle w:val="a7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1093024,00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pStyle w:val="a7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8376C2" w:rsidRPr="00E80523" w:rsidRDefault="008376C2" w:rsidP="008376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76C2" w:rsidRPr="00E80523" w:rsidRDefault="008376C2" w:rsidP="008376C2">
      <w:pPr>
        <w:spacing w:line="240" w:lineRule="auto"/>
        <w:ind w:left="10206"/>
        <w:rPr>
          <w:rFonts w:ascii="Times New Roman" w:hAnsi="Times New Roman" w:cs="Times New Roman"/>
          <w:sz w:val="24"/>
        </w:rPr>
      </w:pPr>
    </w:p>
    <w:p w:rsidR="008376C2" w:rsidRPr="00E80523" w:rsidRDefault="008376C2" w:rsidP="008376C2">
      <w:pPr>
        <w:spacing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E80523">
        <w:rPr>
          <w:rFonts w:ascii="Times New Roman" w:hAnsi="Times New Roman" w:cs="Times New Roman"/>
          <w:sz w:val="24"/>
        </w:rPr>
        <w:t>Приложение № 3</w:t>
      </w:r>
    </w:p>
    <w:p w:rsidR="008376C2" w:rsidRPr="00E80523" w:rsidRDefault="008376C2" w:rsidP="008376C2">
      <w:pPr>
        <w:spacing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E80523">
        <w:rPr>
          <w:rFonts w:ascii="Times New Roman" w:hAnsi="Times New Roman" w:cs="Times New Roman"/>
          <w:sz w:val="24"/>
        </w:rPr>
        <w:t>к муниципальной программ</w:t>
      </w:r>
      <w:r w:rsidR="00020336">
        <w:rPr>
          <w:rFonts w:ascii="Times New Roman" w:hAnsi="Times New Roman" w:cs="Times New Roman"/>
          <w:sz w:val="24"/>
        </w:rPr>
        <w:t>е</w:t>
      </w:r>
      <w:r w:rsidRPr="00E80523">
        <w:rPr>
          <w:rFonts w:ascii="Times New Roman" w:hAnsi="Times New Roman" w:cs="Times New Roman"/>
          <w:sz w:val="24"/>
        </w:rPr>
        <w:t xml:space="preserve"> «Развитие культуры на территории Нижнереутчанского сельсовета Медвенского района на 2020-2022 годы»</w:t>
      </w:r>
    </w:p>
    <w:p w:rsidR="008376C2" w:rsidRPr="00E80523" w:rsidRDefault="008376C2" w:rsidP="008376C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76C2" w:rsidRPr="00E80523" w:rsidRDefault="008376C2" w:rsidP="008376C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76C2" w:rsidRPr="00E80523" w:rsidRDefault="008376C2" w:rsidP="0002033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E80523">
        <w:rPr>
          <w:rFonts w:ascii="Times New Roman" w:hAnsi="Times New Roman" w:cs="Times New Roman"/>
          <w:b/>
          <w:sz w:val="24"/>
        </w:rPr>
        <w:t xml:space="preserve">Ресурсное обеспечение муниципальной программы </w:t>
      </w:r>
    </w:p>
    <w:p w:rsidR="008376C2" w:rsidRPr="00E80523" w:rsidRDefault="008376C2" w:rsidP="0002033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E80523">
        <w:rPr>
          <w:rFonts w:ascii="Times New Roman" w:hAnsi="Times New Roman" w:cs="Times New Roman"/>
          <w:b/>
          <w:sz w:val="24"/>
        </w:rPr>
        <w:t>«Развитие культуры на территории Н</w:t>
      </w:r>
      <w:r w:rsidR="00020336">
        <w:rPr>
          <w:rFonts w:ascii="Times New Roman" w:hAnsi="Times New Roman" w:cs="Times New Roman"/>
          <w:b/>
          <w:sz w:val="24"/>
        </w:rPr>
        <w:t>и</w:t>
      </w:r>
      <w:r w:rsidRPr="00E80523">
        <w:rPr>
          <w:rFonts w:ascii="Times New Roman" w:hAnsi="Times New Roman" w:cs="Times New Roman"/>
          <w:b/>
          <w:sz w:val="24"/>
        </w:rPr>
        <w:t>жнереутчанского сельсовета Медвенского района на 2020-2022 годы»</w:t>
      </w:r>
    </w:p>
    <w:p w:rsidR="008376C2" w:rsidRPr="00E80523" w:rsidRDefault="008376C2" w:rsidP="008376C2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2464"/>
        <w:gridCol w:w="2464"/>
        <w:gridCol w:w="2464"/>
        <w:gridCol w:w="2465"/>
      </w:tblGrid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Всего за период реализации программы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1-й год реализации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2-й год реализации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3-й год реализации</w:t>
            </w:r>
          </w:p>
        </w:tc>
      </w:tr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4585975,72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2078495,72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1414456,00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1093024,00</w:t>
            </w:r>
          </w:p>
        </w:tc>
      </w:tr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бюджет Нижнереутчанского сельсовета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3890519,72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2 119 723,90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1066728,00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80523">
              <w:rPr>
                <w:rFonts w:ascii="Times New Roman" w:hAnsi="Times New Roman"/>
                <w:b/>
                <w:sz w:val="24"/>
              </w:rPr>
              <w:t>1093024,00</w:t>
            </w:r>
          </w:p>
        </w:tc>
      </w:tr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695456,00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347728,00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347728,00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прочие источники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76C2" w:rsidRPr="00E80523" w:rsidTr="00E8052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0523">
              <w:rPr>
                <w:rFonts w:ascii="Times New Roman" w:hAnsi="Times New Roman" w:cs="Times New Roman"/>
                <w:sz w:val="24"/>
              </w:rPr>
              <w:t>В том числе в разрезе главных распорядителей средств бюджета Нижнереутчанского сельсовета, ответственных за реализацию программы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C2" w:rsidRPr="00E80523" w:rsidRDefault="008376C2" w:rsidP="00837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76C2" w:rsidRPr="00E80523" w:rsidRDefault="008376C2" w:rsidP="008376C2">
      <w:pPr>
        <w:spacing w:line="240" w:lineRule="auto"/>
        <w:rPr>
          <w:rFonts w:ascii="Times New Roman" w:hAnsi="Times New Roman" w:cs="Times New Roman"/>
          <w:sz w:val="24"/>
        </w:rPr>
      </w:pPr>
    </w:p>
    <w:p w:rsidR="00E80523" w:rsidRPr="00E80523" w:rsidRDefault="00E80523" w:rsidP="008376C2">
      <w:pPr>
        <w:spacing w:line="240" w:lineRule="auto"/>
        <w:rPr>
          <w:rFonts w:ascii="Times New Roman" w:hAnsi="Times New Roman" w:cs="Times New Roman"/>
        </w:rPr>
      </w:pPr>
    </w:p>
    <w:sectPr w:rsidR="00E80523" w:rsidRPr="00E80523" w:rsidSect="00E80523">
      <w:pgSz w:w="16838" w:h="11906"/>
      <w:pgMar w:top="681" w:right="1134" w:bottom="62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376C2"/>
    <w:rsid w:val="00020336"/>
    <w:rsid w:val="008376C2"/>
    <w:rsid w:val="00E8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6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76C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5">
    <w:name w:val="Normal (Web)"/>
    <w:basedOn w:val="a"/>
    <w:link w:val="a6"/>
    <w:rsid w:val="008376C2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a0"/>
    <w:link w:val="a5"/>
    <w:rsid w:val="008376C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376C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7">
    <w:name w:val="No Spacing"/>
    <w:link w:val="a8"/>
    <w:rsid w:val="008376C2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8">
    <w:name w:val="Без интервала Знак"/>
    <w:link w:val="a7"/>
    <w:rsid w:val="008376C2"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Перечень мероприятий муниципальной программы «Развитие культуры на территории Ни</vt:lpstr>
      <vt:lpstr>    Медвенского района на 2020-2022 годы»</vt:lpstr>
      <vt:lpstr>    </vt:lpstr>
      <vt:lpstr>    Ресурсное обеспечение муниципальной программы </vt:lpstr>
      <vt:lpstr>    «Развитие культуры на территории НИжнереутчанского сельсовета Медвенского района</vt:lpstr>
    </vt:vector>
  </TitlesOfParts>
  <Company>Reanimator Extreme Edition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2021-04-14T08:30:00Z</dcterms:created>
  <dcterms:modified xsi:type="dcterms:W3CDTF">2021-04-14T10:39:00Z</dcterms:modified>
</cp:coreProperties>
</file>