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407D9D" w:rsidRDefault="00407D9D" w:rsidP="00D465E1">
      <w:pPr>
        <w:rPr>
          <w:b/>
          <w:sz w:val="24"/>
          <w:szCs w:val="24"/>
        </w:rPr>
      </w:pPr>
    </w:p>
    <w:p w:rsidR="00D465E1" w:rsidRDefault="00D465E1" w:rsidP="00D465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EC4273">
        <w:rPr>
          <w:b/>
          <w:sz w:val="24"/>
          <w:szCs w:val="24"/>
        </w:rPr>
        <w:t xml:space="preserve">  </w:t>
      </w:r>
      <w:r w:rsidR="00407D9D">
        <w:rPr>
          <w:b/>
          <w:sz w:val="24"/>
          <w:szCs w:val="24"/>
        </w:rPr>
        <w:t>24.02.</w:t>
      </w:r>
      <w:r>
        <w:rPr>
          <w:b/>
          <w:sz w:val="24"/>
          <w:szCs w:val="24"/>
        </w:rPr>
        <w:t xml:space="preserve">2021 года                                          </w:t>
      </w:r>
      <w:r w:rsidRPr="003E48F8">
        <w:rPr>
          <w:b/>
          <w:sz w:val="24"/>
          <w:szCs w:val="24"/>
        </w:rPr>
        <w:t xml:space="preserve">№ </w:t>
      </w:r>
      <w:r w:rsidR="00407D9D">
        <w:rPr>
          <w:b/>
          <w:sz w:val="24"/>
          <w:szCs w:val="24"/>
        </w:rPr>
        <w:t>15-па</w:t>
      </w:r>
    </w:p>
    <w:p w:rsidR="00D465E1" w:rsidRPr="00D465E1" w:rsidRDefault="00D465E1" w:rsidP="00EC4273">
      <w:pPr>
        <w:shd w:val="clear" w:color="auto" w:fill="FFFFFF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Положения о порядке учета, временного перемещения и</w:t>
      </w:r>
      <w:r w:rsid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46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утилизации брошенных и иных бесхозяйных транспортных средств на</w:t>
      </w:r>
      <w:r w:rsid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46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территории муниципального образования «Нижнереутчанский сельсовет»</w:t>
      </w:r>
    </w:p>
    <w:p w:rsidR="00D465E1" w:rsidRDefault="00D465E1" w:rsidP="00EC4273">
      <w:pPr>
        <w:shd w:val="clear" w:color="auto" w:fill="FFFFFF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Медвенского района Курской области</w:t>
      </w:r>
    </w:p>
    <w:p w:rsidR="00D465E1" w:rsidRDefault="00D465E1" w:rsidP="00D4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5E1" w:rsidRPr="00D465E1" w:rsidRDefault="00D465E1" w:rsidP="00D465E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D465E1" w:rsidRDefault="00D465E1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Гражданским кодексом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местного самоуправления в Российской Федерации», в 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увеличением количества бесхозяйного, брошенного, разукомплектованного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автотранспорта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сельсовет» Медвенского района Курской области,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Медвенского района Курской области ПОСТАНОВЛЯЕТ: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465E1" w:rsidRPr="00D465E1" w:rsidRDefault="00D465E1" w:rsidP="00DF51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прилагаемое Положение о порядке учета, временного перемещения и утилизации брошенных и иных бесхозяйных транспортных средств на территории муниципального образования «Нижнереутчанский сельсовет» Медвенского района Курской области.</w:t>
      </w:r>
    </w:p>
    <w:p w:rsidR="00D465E1" w:rsidRPr="00D465E1" w:rsidRDefault="00D465E1" w:rsidP="00DF51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465E1" w:rsidRDefault="00D465E1" w:rsidP="00DF51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 и подлежит обнародованию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65E1" w:rsidRDefault="00D465E1" w:rsidP="00DF51C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D465E1" w:rsidRDefault="00D465E1" w:rsidP="00DF51C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D465E1" w:rsidRPr="00D465E1" w:rsidRDefault="00D465E1" w:rsidP="00DF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Нижнереутчанского сельсовета</w:t>
      </w:r>
    </w:p>
    <w:p w:rsidR="00D465E1" w:rsidRPr="00D465E1" w:rsidRDefault="00D465E1" w:rsidP="00DF51CF">
      <w:pPr>
        <w:shd w:val="clear" w:color="auto" w:fill="FFFFFF"/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Медвенского района 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П.В. Тришин</w:t>
      </w:r>
    </w:p>
    <w:p w:rsidR="00D465E1" w:rsidRDefault="00D465E1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273" w:rsidRDefault="00EC4273" w:rsidP="00EC427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F51CF" w:rsidRDefault="00EC4273" w:rsidP="00DF51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DF51CF" w:rsidRDefault="00DF51CF" w:rsidP="00DF51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1CF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</w:t>
      </w:r>
    </w:p>
    <w:p w:rsidR="00D465E1" w:rsidRPr="00D465E1" w:rsidRDefault="00D465E1" w:rsidP="00DF51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D465E1" w:rsidRPr="00D465E1" w:rsidRDefault="00407D9D" w:rsidP="00DF51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24.02.2021 №15-па</w:t>
      </w:r>
    </w:p>
    <w:p w:rsidR="00DF51CF" w:rsidRDefault="00DF51CF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51CF" w:rsidRDefault="00DF51CF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4273" w:rsidRPr="00EC4273" w:rsidRDefault="00D465E1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D465E1" w:rsidRPr="00EC4273" w:rsidRDefault="00D465E1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порядке учета, временного перемещения и утилизации</w:t>
      </w:r>
    </w:p>
    <w:p w:rsidR="00D465E1" w:rsidRPr="00EC4273" w:rsidRDefault="00D465E1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брошенных и иных бесхозяйных транспортных средств </w:t>
      </w:r>
      <w:proofErr w:type="gramStart"/>
      <w:r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</w:p>
    <w:p w:rsidR="00D465E1" w:rsidRPr="00EC4273" w:rsidRDefault="00D465E1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территории муниципального образования «</w:t>
      </w:r>
      <w:r w:rsidR="00DF51CF"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нский сельсовет»</w:t>
      </w:r>
      <w:r w:rsidR="00DF51CF"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Медвенского района Курской области</w:t>
      </w:r>
    </w:p>
    <w:p w:rsidR="00DF51CF" w:rsidRPr="00EC4273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5E1" w:rsidRPr="00EC4273" w:rsidRDefault="00D465E1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Общие положения</w:t>
      </w:r>
    </w:p>
    <w:p w:rsidR="00364CDF" w:rsidRPr="00EC4273" w:rsidRDefault="00364CDF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5E1" w:rsidRPr="00EC4273" w:rsidRDefault="00D465E1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Положение о порядке учета, временного перемещения и </w:t>
      </w:r>
      <w:proofErr w:type="gramStart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утилизации</w:t>
      </w:r>
      <w:proofErr w:type="gramEnd"/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брошенных и иных бесхозяйных транспортных средств на территории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 сельсовет» Медвенского района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 (далее - Положение) разработано в соответствии с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Гражданским кодексом Российской Федерации, Федеральным законом от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06.10.2003 N 131-ФЗ "Об общих принципах организации местного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в Российской Федерации", Законом Курской области от </w:t>
      </w:r>
      <w:r w:rsidRPr="00EC4273">
        <w:rPr>
          <w:rFonts w:ascii="Times New Roman" w:eastAsia="Times New Roman" w:hAnsi="Times New Roman" w:cs="Times New Roman"/>
          <w:sz w:val="24"/>
          <w:szCs w:val="24"/>
        </w:rPr>
        <w:t>04.01.2003</w:t>
      </w:r>
      <w:r w:rsidR="00DF51CF" w:rsidRPr="00EC4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sz w:val="24"/>
          <w:szCs w:val="24"/>
        </w:rPr>
        <w:t>N 1-ЗКО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административных правонарушениях в Курской области",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Собрания депутатов 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B8785E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37/169</w:t>
      </w:r>
      <w:r w:rsidR="00B8785E" w:rsidRPr="00EC427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8785E" w:rsidRPr="00EC4273">
        <w:rPr>
          <w:rFonts w:ascii="Times New Roman" w:eastAsia="Times New Roman" w:hAnsi="Times New Roman" w:cs="Times New Roman"/>
          <w:sz w:val="24"/>
          <w:szCs w:val="24"/>
        </w:rPr>
        <w:t>от 27</w:t>
      </w:r>
      <w:r w:rsidRPr="00EC4273">
        <w:rPr>
          <w:rFonts w:ascii="Times New Roman" w:eastAsia="Times New Roman" w:hAnsi="Times New Roman" w:cs="Times New Roman"/>
          <w:sz w:val="24"/>
          <w:szCs w:val="24"/>
        </w:rPr>
        <w:t>.06.2018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«Об утверждении Правил благоустройства территории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 сельсовет» Медвенского района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области».</w:t>
      </w:r>
    </w:p>
    <w:p w:rsidR="00D465E1" w:rsidRPr="00EC4273" w:rsidRDefault="00D465E1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определяет порядок учета, временного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перемещения на специально отведенные стоянки, хранения и утилизации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брошенных и иных бесхозяйных транспортных средств, а также порядок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всех заинтересованных организаций в ходе выполнения данных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на территории муниципального образования «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 сельсовет»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 Курской области.</w:t>
      </w:r>
    </w:p>
    <w:p w:rsidR="00DF51CF" w:rsidRPr="00EC4273" w:rsidRDefault="00D465E1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1.3. Термины и определения, используемые в настоящем Положении:</w:t>
      </w:r>
    </w:p>
    <w:p w:rsidR="00DF51CF" w:rsidRPr="00EC4273" w:rsidRDefault="00D465E1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1) бесхозяйный автотранспорт - транспортные средства, не имеющие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собственника, собственник которых неизвестен, либо, если иное не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предусмотрено законами, от права собственности собственник отказался;</w:t>
      </w:r>
    </w:p>
    <w:p w:rsidR="00D465E1" w:rsidRPr="00EC4273" w:rsidRDefault="00D465E1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2) брошенный автотранспорт - транспортные средства, брошенные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собственником или иным </w:t>
      </w:r>
      <w:proofErr w:type="gramStart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оставленные им с целью отказа от права</w:t>
      </w:r>
      <w:r w:rsidR="00DF51C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 на него.</w:t>
      </w:r>
    </w:p>
    <w:p w:rsidR="00DF51CF" w:rsidRPr="00EC4273" w:rsidRDefault="00DF51CF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5E1" w:rsidRPr="00EC4273" w:rsidRDefault="00D465E1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Учет брошенных и иных бесхозяйных транспортных средств</w:t>
      </w:r>
    </w:p>
    <w:p w:rsidR="00DF51CF" w:rsidRPr="00EC4273" w:rsidRDefault="00DF51CF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5E1" w:rsidRPr="00EC4273" w:rsidRDefault="00D465E1" w:rsidP="00364C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2.1. Ответственность за организацию и координацию работ по выявлению,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учету, своевременному перемещению и хранению (вывозу) брошенного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автотранспорта несет Администрация 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района.</w:t>
      </w:r>
    </w:p>
    <w:p w:rsidR="00364CDF" w:rsidRPr="00EC4273" w:rsidRDefault="00D465E1" w:rsidP="00364C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2.2. Учету подлежат транспортные средства, расположенные на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муниципального образования «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сельсовет»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Медвенского района Курской области и имеющие признаки </w:t>
      </w:r>
      <w:proofErr w:type="gramStart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бесхозяйных</w:t>
      </w:r>
      <w:proofErr w:type="gramEnd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брошенных:</w:t>
      </w:r>
    </w:p>
    <w:p w:rsidR="00364CDF" w:rsidRPr="00EC4273" w:rsidRDefault="00D465E1" w:rsidP="00364C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находящиеся</w:t>
      </w:r>
      <w:proofErr w:type="gramEnd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аварийном (разукомплектованном) состоянии, включая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горевшие;</w:t>
      </w:r>
    </w:p>
    <w:p w:rsidR="00D465E1" w:rsidRPr="00EC4273" w:rsidRDefault="00D465E1" w:rsidP="00364C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загромождающие проезды, дворы либо создающие помехи </w:t>
      </w:r>
      <w:proofErr w:type="gramStart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дорожному</w:t>
      </w:r>
      <w:proofErr w:type="gramEnd"/>
    </w:p>
    <w:p w:rsidR="00D465E1" w:rsidRPr="00EC4273" w:rsidRDefault="00D465E1" w:rsidP="0036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движению, работе уборочной и специальной техники, либо расположенные на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газонах, детских площадках, в непосредственной близости от жилых домов,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гостевых карманах, контейнерных площадках, на коммуникациях, при этом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длительное время (более 3 суток) находящиеся в недвижимом состоянии.</w:t>
      </w: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Предварительный список бесхозяйного, брошенного автотранспорта,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оторого собственник отказался, составляется Администрацией</w:t>
      </w:r>
      <w:r w:rsidR="00364CDF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 в результате рейдов,</w:t>
      </w:r>
      <w:r w:rsidR="00B8785E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проведенных в 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нском сельсовете Медвенского района, 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ообщений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руководителей и организаций всех форм собственности, жителей</w:t>
      </w:r>
      <w:r w:rsidR="00B8785E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 сельсовет» Медвенского района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 и т.д.</w:t>
      </w: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Администрация 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</w:t>
      </w:r>
      <w:r w:rsidR="00B8785E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принимает на учет и ведет учет всех транспортных средств, имеющих 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ризнаки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бесхозяйных, в том числе брошенных.</w:t>
      </w: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proofErr w:type="gramStart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производится в Журнале учета транспортных средств, имеющих</w:t>
      </w:r>
      <w:r w:rsidR="00B8785E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бесхозяйных, в том числе брошенных, с указанием даты принятия на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учет, оснований, даты направления владельцу уведомления в соответствии с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3.2 настоящего Положения, даты составления акта в соответствии с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3.4 настоящего Положения, даты перемещения транспортного средства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площадку временного хранения с указанием ее местоположения, даты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оценки в соответствии с</w:t>
      </w:r>
      <w:proofErr w:type="gramEnd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пунктом 3.8 настоящего 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оложения, даты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 судом решения о признании бесхозяйного имущества муниципальной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собственностью, даты утилизации, а в случае возврата владельцу 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возврата и личной подписи владельца.</w:t>
      </w:r>
    </w:p>
    <w:p w:rsidR="00F94B67" w:rsidRPr="00EC4273" w:rsidRDefault="00F94B67" w:rsidP="00F94B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5E1" w:rsidRPr="00EC4273" w:rsidRDefault="00D465E1" w:rsidP="00F94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Выявление владельцев бесхозяйных, в том числе брошенных</w:t>
      </w:r>
    </w:p>
    <w:p w:rsidR="00D465E1" w:rsidRPr="00EC4273" w:rsidRDefault="00D465E1" w:rsidP="00F94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транспортных средств</w:t>
      </w:r>
    </w:p>
    <w:p w:rsidR="00F94B67" w:rsidRPr="00EC4273" w:rsidRDefault="00F94B67" w:rsidP="00F94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получения сведений о нахождении на территории</w:t>
      </w:r>
      <w:r w:rsidR="00B8785E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 сельсовет» Медвенского района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 транспортных средств, имеющих признаки бесхозяйных, в том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брошенных, и постановки их на учет в Администрации 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Медвенского района принимаются меры к их идентификации,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установлению собственников, места регистрации транспортного средства и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проживания собственника при непосредственном участии ОГИБДД ОМВД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по Медвенскому району, которые также</w:t>
      </w:r>
      <w:proofErr w:type="gramEnd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производят проверку "на угон"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иные противоправные действия, совершенные ранее с данным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транспортным средством.</w:t>
      </w:r>
    </w:p>
    <w:p w:rsidR="00F94B67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3.2. После выявления владельца транспортного средства Администрация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 Медвенского района обращается к нему с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письменным уведомлением о необходимости:</w:t>
      </w:r>
    </w:p>
    <w:p w:rsidR="00F94B67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а) своими силами и за свой счет эвакуировать (утилизировать)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транспортное средство в случае прекращения его эксплуатации;</w:t>
      </w: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переместить в предназначенное для хранения транспортных средств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место.</w:t>
      </w: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3.3. В случае отсутствия сведений о владельце транспортного средства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размещается на транспортном средстве на срок не менее десяти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дней, а также в средствах массовой информации.</w:t>
      </w: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proofErr w:type="gramStart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невозможности выявления владельца транспортного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после принятия всех необходимых мер, предусмотренных пунктом 3.1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Положения, а также в случае невыполнения владельцем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транспортного средства требований, предусмотренных пунктом 3.2 настоящего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Положения, либо по истечении десятидневного срока после размещения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уведомления на транспортном средстве Администрация 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Медвенского района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акт осмотра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транспортного средства по форме, установленной в приложении к настоящему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Положению.</w:t>
      </w:r>
      <w:proofErr w:type="gramEnd"/>
    </w:p>
    <w:p w:rsidR="00F94B67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3.5. В данный акт осмотра заносятся:</w:t>
      </w:r>
    </w:p>
    <w:p w:rsidR="00F94B67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1) сведения о местоположении транспортного средства с составлением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схемы;</w:t>
      </w:r>
    </w:p>
    <w:p w:rsidR="00F94B67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2) сведения о владельце (при наличии);</w:t>
      </w:r>
    </w:p>
    <w:p w:rsidR="00F94B67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3) основания принятия транспортного средства на учет в качестве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бесхозяйного, в том числе брошенного, предусмотренные пунктом 2.1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Положения, дата постановки на учет;</w:t>
      </w:r>
    </w:p>
    <w:p w:rsidR="00F94B67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признаки отнесения имущества к </w:t>
      </w:r>
      <w:proofErr w:type="gramStart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бесхозяйному</w:t>
      </w:r>
      <w:proofErr w:type="gramEnd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брошенному;</w:t>
      </w: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5) определяемые визуально сведения о техническом состоянии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транспортного средства и его комплектности, а также имеющиеся в наличии</w:t>
      </w: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идентификационные данные: VIN (идентификационный номер), номера кузова,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шасси, двигателя, государственные регистрационные номера с указанием их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количества.</w:t>
      </w: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proofErr w:type="gramStart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Приложениями к акту являются схема местоположения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транспортного средства, документы, являющиеся основаниями постановки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транспортного средства на учет в качестве бесхозяйного, в том числе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брошенного, документы, полученные в ходе проведения мероприятий по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установлению владельца (пункт 3.1 настоящего Положения), уведомление в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пунктом 3.2 настоящего Положения (при наличии), а также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фотоматериалы в случае их составления.</w:t>
      </w:r>
      <w:proofErr w:type="gramEnd"/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3.7. На основании акта осмотра транспортное средство подлежит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временному перемещению на площадки временного хранения транспортных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средств.</w:t>
      </w:r>
    </w:p>
    <w:p w:rsidR="00414A06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Перемещение транспортного средства осуществляется с применением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спецтехники, исключающей причинение транспортному средству повреждений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транспортировке.</w:t>
      </w: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перемещении такого автотранспорта на площадку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временного хранения публикуется в средствах массовой информации, а также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направляется в адрес владельца транспортного средства (при его установлении).</w:t>
      </w: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3.8. После перемещения транспортного средства на площадку</w:t>
      </w:r>
      <w:r w:rsidR="00B8785E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временного хранения производится оценка его стоимости с учетом его марки,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выпуска, рыночной стоимости, технического состояния и комплектности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экспертом (оценщиком), привлекаемым на договорной основе в соответствии с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29.07.1998 N 135-ФЗ "Об оценочной деятельности в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Федерации".</w:t>
      </w: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Транспортное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возвращается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владельцу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(правообладателю) на основании заявления при предъявлении им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правоустанавливающих документов на транспортное средство с возмещением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 расходов, связанных с перемещением, временным хранением и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оценкой данного имущества.</w:t>
      </w:r>
    </w:p>
    <w:p w:rsidR="00D465E1" w:rsidRPr="00EC4273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3.10. В случае</w:t>
      </w:r>
      <w:proofErr w:type="gramStart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по истечении одного месяца собственник не принял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по возвращению транспортного средства, Администрация 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Медвенского района обращается в суд с требованием о признании</w:t>
      </w:r>
      <w:r w:rsidR="00F94B67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муниципальной собственности на бесхозяйное транспортное средство.</w:t>
      </w:r>
    </w:p>
    <w:p w:rsidR="00F94B67" w:rsidRPr="00EC4273" w:rsidRDefault="00B8785E" w:rsidP="00B8785E">
      <w:pPr>
        <w:shd w:val="clear" w:color="auto" w:fill="FFFFFF"/>
        <w:tabs>
          <w:tab w:val="left" w:pos="7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465E1" w:rsidRPr="00EC4273" w:rsidRDefault="00D465E1" w:rsidP="00414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Утилизация бесхозяйных, в том числе брошенных транспортных средств</w:t>
      </w:r>
    </w:p>
    <w:p w:rsidR="00414A06" w:rsidRPr="00EC4273" w:rsidRDefault="00414A06" w:rsidP="00414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5E1" w:rsidRPr="00EC4273" w:rsidRDefault="00D465E1" w:rsidP="00414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Транспортное средство, признанное в </w:t>
      </w:r>
      <w:proofErr w:type="gramStart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proofErr w:type="gramEnd"/>
      <w:r w:rsidR="00414A06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</w:p>
    <w:p w:rsidR="00D465E1" w:rsidRPr="00EC4273" w:rsidRDefault="00D465E1" w:rsidP="00414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414A06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414A06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="00414A06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414A06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собственностью, в месячный срок подлежит вывозу в специально отведенные</w:t>
      </w:r>
      <w:r w:rsidR="00414A06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утилизации.</w:t>
      </w:r>
    </w:p>
    <w:p w:rsidR="00D465E1" w:rsidRPr="00EC4273" w:rsidRDefault="00D465E1" w:rsidP="00414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4.2. Утилизация транспортных сре</w:t>
      </w:r>
      <w:proofErr w:type="gramStart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оводится после вступления в</w:t>
      </w:r>
      <w:r w:rsidR="00414A06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законную силу решения суда о признании права муниципальной собственности</w:t>
      </w:r>
      <w:r w:rsidR="00414A06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соответствующее имущество, а также на основании заявления собственника</w:t>
      </w:r>
      <w:r w:rsidR="00414A06"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4273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от права собственности на транспортное средство.</w:t>
      </w: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C927C0" w:rsidRDefault="00C927C0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D465E1" w:rsidRP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D465E1" w:rsidRP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 порядке учета, временного</w:t>
      </w:r>
    </w:p>
    <w:p w:rsidR="00D465E1" w:rsidRP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перемещения и утилизации брошенных и иных</w:t>
      </w:r>
    </w:p>
    <w:p w:rsidR="00D465E1" w:rsidRP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бесхозяйных транспортных средств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465E1" w:rsidRP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муниципального образования</w:t>
      </w:r>
    </w:p>
    <w:p w:rsidR="00D465E1" w:rsidRP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14A06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Нижнереутчан</w:t>
      </w: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сельсовет» Медвенского</w:t>
      </w:r>
    </w:p>
    <w:p w:rsid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</w:t>
      </w:r>
    </w:p>
    <w:p w:rsidR="00414A06" w:rsidRPr="00D465E1" w:rsidRDefault="00414A06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5E1" w:rsidRPr="00D465E1" w:rsidRDefault="00D465E1" w:rsidP="00414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АКТ N _______</w:t>
      </w:r>
    </w:p>
    <w:p w:rsidR="00D465E1" w:rsidRPr="00D465E1" w:rsidRDefault="00D465E1" w:rsidP="00414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осмотра транспортного средства</w:t>
      </w:r>
    </w:p>
    <w:p w:rsidR="00D465E1" w:rsidRPr="00D465E1" w:rsidRDefault="00D465E1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____________ 20__ г.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"___" часов "__" минут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составления</w:t>
      </w:r>
      <w:r w:rsidRPr="00D465E1">
        <w:rPr>
          <w:rFonts w:ascii="yandex-sans" w:eastAsia="Times New Roman" w:hAnsi="yandex-sans" w:cs="Times New Roman"/>
          <w:color w:val="000000"/>
          <w:sz w:val="20"/>
          <w:szCs w:val="20"/>
        </w:rPr>
        <w:t>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 составе: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звание, фамилия, инициалы)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приняла решение о необходимости эвакуации транспортного средства: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(местоположение транспортного средства)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(сведения о владельце транспортного средства)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(основания принятия транспортного средства на учет в качестве бесхозяйного,</w:t>
      </w:r>
      <w:r w:rsidR="00E622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брошенного)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(марка транспортного средства, государственный регистрационный знак, VIN,</w:t>
      </w:r>
      <w:r w:rsidR="00E622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цвет,</w:t>
      </w:r>
      <w:proofErr w:type="gramEnd"/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государственные номера и их количество, номера двигателя,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шасси и др.)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(каким образом опечатано после вскрытия)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тем, что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(признаки отнесения имущества к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бесхозяйному</w:t>
      </w:r>
      <w:proofErr w:type="gramEnd"/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, брошенному)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проверке на угон и принадлежность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На момент осмотра транспортное средство имело:</w:t>
      </w: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- механические повреждения</w:t>
      </w: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517860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автопринадлежности</w:t>
      </w:r>
      <w:proofErr w:type="spellEnd"/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(антенны, колпаки и т.п.)</w:t>
      </w: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517860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В салоне находились следующие вещи:</w:t>
      </w: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517860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517860" w:rsidRDefault="00517860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 __________________ ___________________ _____________</w:t>
      </w:r>
    </w:p>
    <w:p w:rsidR="00D465E1" w:rsidRPr="00D465E1" w:rsidRDefault="00E622BD" w:rsidP="00E622BD">
      <w:pPr>
        <w:shd w:val="clear" w:color="auto" w:fill="FFFFFF"/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414A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414A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(должность) </w:t>
      </w:r>
      <w:r w:rsidR="00414A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="00414A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="00414A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(Ф.И.О.)</w:t>
      </w:r>
    </w:p>
    <w:p w:rsidR="00D465E1" w:rsidRPr="00D465E1" w:rsidRDefault="00E622BD" w:rsidP="00E62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517860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 __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517860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17860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D465E1" w:rsidRPr="00D465E1" w:rsidRDefault="00E622BD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(должность)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(подпись)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(Ф.И.О.)</w:t>
      </w:r>
    </w:p>
    <w:p w:rsidR="00D465E1" w:rsidRPr="00D465E1" w:rsidRDefault="00E622BD" w:rsidP="00E622BD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___________________ _____________</w:t>
      </w:r>
    </w:p>
    <w:p w:rsidR="00D465E1" w:rsidRPr="00D465E1" w:rsidRDefault="00E622BD" w:rsidP="00E62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(должность)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(Ф.И.О.)</w:t>
      </w:r>
    </w:p>
    <w:p w:rsidR="00D465E1" w:rsidRPr="00D465E1" w:rsidRDefault="00E622BD" w:rsidP="00E622BD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__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D465E1" w:rsidRPr="00D465E1" w:rsidRDefault="00E622BD" w:rsidP="00E62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(должность)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(Ф.И.О.)</w:t>
      </w:r>
    </w:p>
    <w:p w:rsidR="00DE55AC" w:rsidRPr="00414A06" w:rsidRDefault="00DE55AC" w:rsidP="00517860">
      <w:pPr>
        <w:spacing w:line="240" w:lineRule="auto"/>
        <w:rPr>
          <w:rFonts w:ascii="Times New Roman" w:hAnsi="Times New Roman" w:cs="Times New Roman"/>
        </w:rPr>
      </w:pPr>
    </w:p>
    <w:sectPr w:rsidR="00DE55AC" w:rsidRPr="00414A06" w:rsidSect="0052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106E"/>
    <w:multiLevelType w:val="hybridMultilevel"/>
    <w:tmpl w:val="4D8C5054"/>
    <w:lvl w:ilvl="0" w:tplc="EC3E9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465E1"/>
    <w:rsid w:val="00364CDF"/>
    <w:rsid w:val="00407D9D"/>
    <w:rsid w:val="00414A06"/>
    <w:rsid w:val="00517860"/>
    <w:rsid w:val="00521EAA"/>
    <w:rsid w:val="00B8785E"/>
    <w:rsid w:val="00C8759B"/>
    <w:rsid w:val="00C927C0"/>
    <w:rsid w:val="00D465E1"/>
    <w:rsid w:val="00DE55AC"/>
    <w:rsid w:val="00DF51CF"/>
    <w:rsid w:val="00E622BD"/>
    <w:rsid w:val="00EC4273"/>
    <w:rsid w:val="00F9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5E1"/>
    <w:pPr>
      <w:ind w:left="720"/>
      <w:contextualSpacing/>
    </w:pPr>
  </w:style>
  <w:style w:type="paragraph" w:customStyle="1" w:styleId="ConsPlusNormal">
    <w:name w:val="ConsPlusNormal"/>
    <w:rsid w:val="00EC427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2021-03-11T21:31:00Z</dcterms:created>
  <dcterms:modified xsi:type="dcterms:W3CDTF">2021-03-11T21:35:00Z</dcterms:modified>
</cp:coreProperties>
</file>