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СОБРАНИЕ ДЕПУТАТОВ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НИЖНЕРЕУТЧАНСКОГО СЕЛЬСОВЕТА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 xml:space="preserve">МЕДВЕНСКОГО РАЙОНА 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КУРСКОЙ ОБЛАСТИ</w:t>
      </w:r>
    </w:p>
    <w:p w:rsidR="00873A3F" w:rsidRPr="00873A3F" w:rsidRDefault="00873A3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РЕШЕНИ</w:t>
      </w:r>
      <w:r w:rsidR="00873A3F" w:rsidRPr="00873A3F">
        <w:rPr>
          <w:rFonts w:ascii="Arial" w:hAnsi="Arial" w:cs="Arial"/>
          <w:b/>
          <w:bCs/>
          <w:sz w:val="30"/>
          <w:szCs w:val="30"/>
        </w:rPr>
        <w:t>Е</w:t>
      </w:r>
    </w:p>
    <w:p w:rsidR="003F3A75" w:rsidRPr="00873A3F" w:rsidRDefault="001525F8" w:rsidP="003F3A75">
      <w:pPr>
        <w:pStyle w:val="ConsTitle"/>
        <w:widowControl/>
        <w:ind w:righ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206F33">
        <w:rPr>
          <w:sz w:val="30"/>
          <w:szCs w:val="30"/>
        </w:rPr>
        <w:t>29</w:t>
      </w:r>
      <w:r>
        <w:rPr>
          <w:sz w:val="30"/>
          <w:szCs w:val="30"/>
        </w:rPr>
        <w:t xml:space="preserve"> </w:t>
      </w:r>
      <w:r w:rsidR="0023027D">
        <w:rPr>
          <w:sz w:val="30"/>
          <w:szCs w:val="30"/>
        </w:rPr>
        <w:t>января 202</w:t>
      </w:r>
      <w:r w:rsidR="00206F33">
        <w:rPr>
          <w:sz w:val="30"/>
          <w:szCs w:val="30"/>
        </w:rPr>
        <w:t>1</w:t>
      </w:r>
      <w:r w:rsidR="003F3A75" w:rsidRPr="00873A3F">
        <w:rPr>
          <w:sz w:val="30"/>
          <w:szCs w:val="30"/>
        </w:rPr>
        <w:t xml:space="preserve"> года №</w:t>
      </w:r>
      <w:r w:rsidR="0023027D">
        <w:rPr>
          <w:sz w:val="30"/>
          <w:szCs w:val="30"/>
        </w:rPr>
        <w:t>6/</w:t>
      </w:r>
      <w:r w:rsidR="001A5549">
        <w:rPr>
          <w:sz w:val="30"/>
          <w:szCs w:val="30"/>
        </w:rPr>
        <w:t>19</w:t>
      </w:r>
    </w:p>
    <w:p w:rsidR="00AE7D19" w:rsidRPr="00873A3F" w:rsidRDefault="00AE7D19">
      <w:pPr>
        <w:pStyle w:val="ConsPlusTitle"/>
        <w:jc w:val="center"/>
        <w:rPr>
          <w:rFonts w:ascii="Arial" w:hAnsi="Arial" w:cs="Arial"/>
          <w:sz w:val="30"/>
          <w:szCs w:val="30"/>
        </w:rPr>
      </w:pPr>
    </w:p>
    <w:p w:rsidR="00B05A4A" w:rsidRPr="00873A3F" w:rsidRDefault="00B05A4A" w:rsidP="00B05A4A">
      <w:pPr>
        <w:jc w:val="center"/>
        <w:rPr>
          <w:rFonts w:ascii="Arial" w:hAnsi="Arial" w:cs="Arial"/>
          <w:b/>
          <w:sz w:val="30"/>
          <w:szCs w:val="30"/>
        </w:rPr>
      </w:pPr>
      <w:r w:rsidRPr="00873A3F">
        <w:rPr>
          <w:rFonts w:ascii="Arial" w:hAnsi="Arial" w:cs="Arial"/>
          <w:b/>
          <w:sz w:val="30"/>
          <w:szCs w:val="30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BE5B3D" w:rsidRDefault="00BE5B3D" w:rsidP="007121D3">
      <w:pPr>
        <w:jc w:val="both"/>
        <w:rPr>
          <w:rFonts w:ascii="Arial" w:hAnsi="Arial" w:cs="Arial"/>
        </w:rPr>
      </w:pPr>
    </w:p>
    <w:p w:rsidR="00AE7D19" w:rsidRPr="0084739B" w:rsidRDefault="00E53207" w:rsidP="00D82216">
      <w:pPr>
        <w:ind w:firstLine="720"/>
        <w:jc w:val="both"/>
        <w:rPr>
          <w:rFonts w:ascii="Arial" w:hAnsi="Arial" w:cs="Arial"/>
        </w:rPr>
      </w:pPr>
      <w:r w:rsidRPr="00E53207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</w:t>
      </w:r>
      <w:proofErr w:type="gramStart"/>
      <w:r w:rsidRPr="00E53207">
        <w:rPr>
          <w:rFonts w:ascii="Arial" w:hAnsi="Arial" w:cs="Arial"/>
        </w:rPr>
        <w:t>»</w:t>
      </w:r>
      <w:r w:rsidR="00291CF1">
        <w:rPr>
          <w:rFonts w:ascii="Arial" w:hAnsi="Arial" w:cs="Arial"/>
        </w:rPr>
        <w:t>(</w:t>
      </w:r>
      <w:proofErr w:type="gramEnd"/>
      <w:r w:rsidR="00291CF1">
        <w:rPr>
          <w:rFonts w:ascii="Arial" w:hAnsi="Arial" w:cs="Arial"/>
        </w:rPr>
        <w:t>с внесёнными изменениями и дополнениями)</w:t>
      </w:r>
      <w:r w:rsidRPr="00E53207">
        <w:rPr>
          <w:rFonts w:ascii="Arial" w:hAnsi="Arial" w:cs="Arial"/>
        </w:rPr>
        <w:t>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r w:rsidR="00AE7D19" w:rsidRPr="0084739B">
        <w:rPr>
          <w:rFonts w:ascii="Arial" w:hAnsi="Arial" w:cs="Arial"/>
        </w:rPr>
        <w:t xml:space="preserve"> </w:t>
      </w:r>
      <w:r w:rsidR="0023205B" w:rsidRPr="0023205B">
        <w:rPr>
          <w:rFonts w:ascii="Arial" w:hAnsi="Arial" w:cs="Arial"/>
          <w:color w:val="000000"/>
          <w:shd w:val="clear" w:color="auto" w:fill="FFFFFF"/>
        </w:rPr>
        <w:t>постановлением Правительства Российской Федерации от 2</w:t>
      </w:r>
      <w:r w:rsidR="00C1172A">
        <w:rPr>
          <w:rFonts w:ascii="Arial" w:hAnsi="Arial" w:cs="Arial"/>
          <w:color w:val="000000"/>
          <w:shd w:val="clear" w:color="auto" w:fill="FFFFFF"/>
        </w:rPr>
        <w:t>8</w:t>
      </w:r>
      <w:r w:rsidR="0023205B" w:rsidRPr="0023205B">
        <w:rPr>
          <w:rFonts w:ascii="Arial" w:hAnsi="Arial" w:cs="Arial"/>
          <w:color w:val="000000"/>
          <w:shd w:val="clear" w:color="auto" w:fill="FFFFFF"/>
        </w:rPr>
        <w:t>.01.202</w:t>
      </w:r>
      <w:r w:rsidR="00C1172A">
        <w:rPr>
          <w:rFonts w:ascii="Arial" w:hAnsi="Arial" w:cs="Arial"/>
          <w:color w:val="000000"/>
          <w:shd w:val="clear" w:color="auto" w:fill="FFFFFF"/>
        </w:rPr>
        <w:t>1</w:t>
      </w:r>
      <w:r w:rsidR="0023205B" w:rsidRPr="0023205B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="00C1172A">
        <w:rPr>
          <w:rFonts w:ascii="Arial" w:hAnsi="Arial" w:cs="Arial"/>
          <w:color w:val="000000"/>
          <w:shd w:val="clear" w:color="auto" w:fill="FFFFFF"/>
        </w:rPr>
        <w:t>73</w:t>
      </w:r>
      <w:r w:rsidR="0023205B" w:rsidRPr="0023205B">
        <w:rPr>
          <w:rFonts w:ascii="Arial" w:hAnsi="Arial" w:cs="Arial"/>
          <w:color w:val="000000"/>
          <w:shd w:val="clear" w:color="auto" w:fill="FFFFFF"/>
        </w:rPr>
        <w:t xml:space="preserve"> «Об утверждении коэффициента индексации выпл</w:t>
      </w:r>
      <w:r w:rsidR="001A5549">
        <w:rPr>
          <w:rFonts w:ascii="Arial" w:hAnsi="Arial" w:cs="Arial"/>
          <w:color w:val="000000"/>
          <w:shd w:val="clear" w:color="auto" w:fill="FFFFFF"/>
        </w:rPr>
        <w:t>ат, пособий и компенсаций в 2021</w:t>
      </w:r>
      <w:r w:rsidR="0023205B" w:rsidRPr="0023205B">
        <w:rPr>
          <w:rFonts w:ascii="Arial" w:hAnsi="Arial" w:cs="Arial"/>
          <w:color w:val="000000"/>
          <w:shd w:val="clear" w:color="auto" w:fill="FFFFFF"/>
        </w:rPr>
        <w:t xml:space="preserve"> году»</w:t>
      </w:r>
      <w:r w:rsidR="00AE7D19" w:rsidRPr="0084739B">
        <w:rPr>
          <w:rFonts w:ascii="Arial" w:hAnsi="Arial" w:cs="Arial"/>
        </w:rPr>
        <w:t xml:space="preserve">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</w:t>
      </w:r>
      <w:r w:rsidR="00AE7D19" w:rsidRPr="0084739B">
        <w:rPr>
          <w:rFonts w:ascii="Arial" w:hAnsi="Arial" w:cs="Arial"/>
          <w:color w:val="000000"/>
          <w:spacing w:val="-2"/>
        </w:rPr>
        <w:t>Медвенского района Курской области</w:t>
      </w:r>
      <w:r w:rsidR="00AE7D19" w:rsidRPr="0084739B">
        <w:rPr>
          <w:rFonts w:ascii="Arial" w:hAnsi="Arial" w:cs="Arial"/>
        </w:rPr>
        <w:t xml:space="preserve"> РЕШИЛО:</w:t>
      </w:r>
    </w:p>
    <w:p w:rsidR="0023205B" w:rsidRPr="0023205B" w:rsidRDefault="0023205B" w:rsidP="00D82216">
      <w:pPr>
        <w:ind w:firstLine="720"/>
        <w:jc w:val="both"/>
        <w:rPr>
          <w:rFonts w:ascii="Arial" w:hAnsi="Arial" w:cs="Arial"/>
        </w:rPr>
      </w:pPr>
      <w:r w:rsidRPr="0023205B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</w:t>
      </w:r>
      <w:r w:rsidR="006117A4" w:rsidRPr="006117A4">
        <w:rPr>
          <w:rFonts w:ascii="Arial" w:hAnsi="Arial" w:cs="Arial"/>
        </w:rPr>
        <w:t xml:space="preserve"> </w:t>
      </w:r>
      <w:r w:rsidR="006117A4">
        <w:rPr>
          <w:rFonts w:ascii="Arial" w:hAnsi="Arial" w:cs="Arial"/>
        </w:rPr>
        <w:t>(с внесёнными изменениями и дополнениями)</w:t>
      </w:r>
      <w:r w:rsidRPr="0023205B">
        <w:rPr>
          <w:rFonts w:ascii="Arial" w:hAnsi="Arial" w:cs="Arial"/>
        </w:rPr>
        <w:t xml:space="preserve"> (приложение №1).</w:t>
      </w:r>
    </w:p>
    <w:p w:rsidR="00E53207" w:rsidRDefault="0023205B" w:rsidP="00D82216">
      <w:pPr>
        <w:ind w:firstLine="720"/>
        <w:jc w:val="both"/>
        <w:rPr>
          <w:rFonts w:ascii="Arial" w:hAnsi="Arial" w:cs="Arial"/>
        </w:rPr>
      </w:pPr>
      <w:proofErr w:type="gramStart"/>
      <w:r w:rsidRPr="0023205B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</w:t>
      </w:r>
      <w:r w:rsidR="00291CF1">
        <w:rPr>
          <w:rFonts w:ascii="Arial" w:hAnsi="Arial" w:cs="Arial"/>
        </w:rPr>
        <w:t xml:space="preserve"> (с внесёнными изменениями и дополнениями)</w:t>
      </w:r>
      <w:r w:rsidRPr="0023205B">
        <w:rPr>
          <w:rFonts w:ascii="Arial" w:hAnsi="Arial" w:cs="Arial"/>
        </w:rPr>
        <w:t>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AE7D19" w:rsidRPr="0084739B" w:rsidRDefault="00AE7D19" w:rsidP="00D82216">
      <w:pPr>
        <w:ind w:firstLine="709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3.Решение Собрания депутатов Нижнереутчанского сельсовета от </w:t>
      </w:r>
      <w:r w:rsidR="00F213C8">
        <w:rPr>
          <w:rFonts w:ascii="Arial" w:hAnsi="Arial" w:cs="Arial"/>
        </w:rPr>
        <w:t>3</w:t>
      </w:r>
      <w:r w:rsidR="00C1172A">
        <w:rPr>
          <w:rFonts w:ascii="Arial" w:hAnsi="Arial" w:cs="Arial"/>
        </w:rPr>
        <w:t>0.01.</w:t>
      </w:r>
      <w:r w:rsidR="00E53207">
        <w:rPr>
          <w:rFonts w:ascii="Arial" w:hAnsi="Arial" w:cs="Arial"/>
        </w:rPr>
        <w:t>20</w:t>
      </w:r>
      <w:r w:rsidR="00C1172A">
        <w:rPr>
          <w:rFonts w:ascii="Arial" w:hAnsi="Arial" w:cs="Arial"/>
        </w:rPr>
        <w:t>20</w:t>
      </w:r>
      <w:r w:rsidRPr="0084739B">
        <w:rPr>
          <w:rFonts w:ascii="Arial" w:hAnsi="Arial" w:cs="Arial"/>
        </w:rPr>
        <w:t xml:space="preserve"> года №</w:t>
      </w:r>
      <w:r w:rsidR="00F213C8">
        <w:rPr>
          <w:rFonts w:ascii="Arial" w:hAnsi="Arial" w:cs="Arial"/>
        </w:rPr>
        <w:t>67</w:t>
      </w:r>
      <w:r w:rsidR="00E53207">
        <w:rPr>
          <w:rFonts w:ascii="Arial" w:hAnsi="Arial" w:cs="Arial"/>
        </w:rPr>
        <w:t>/2</w:t>
      </w:r>
      <w:r w:rsidR="00F213C8">
        <w:rPr>
          <w:rFonts w:ascii="Arial" w:hAnsi="Arial" w:cs="Arial"/>
        </w:rPr>
        <w:t>65</w:t>
      </w:r>
      <w:r w:rsidRPr="0084739B">
        <w:rPr>
          <w:rFonts w:ascii="Arial" w:hAnsi="Arial" w:cs="Arial"/>
        </w:rPr>
        <w:t xml:space="preserve"> «</w:t>
      </w:r>
      <w:r w:rsidR="00F213C8" w:rsidRPr="00F213C8">
        <w:rPr>
          <w:rFonts w:ascii="Arial" w:hAnsi="Arial" w:cs="Arial"/>
        </w:rPr>
        <w:t>Об утверждении тарифов на услуги, предоставляемые в соответствии с гарантированным перечнем услуг по погребению</w:t>
      </w:r>
      <w:r w:rsidRPr="0084739B">
        <w:rPr>
          <w:rFonts w:ascii="Arial" w:hAnsi="Arial" w:cs="Arial"/>
        </w:rPr>
        <w:t>» признать утратившим силу</w:t>
      </w:r>
      <w:r w:rsidR="00E53207" w:rsidRPr="00E53207">
        <w:t xml:space="preserve"> </w:t>
      </w:r>
      <w:r w:rsidR="00E53207" w:rsidRPr="00E53207">
        <w:rPr>
          <w:rFonts w:ascii="Arial" w:hAnsi="Arial" w:cs="Arial"/>
        </w:rPr>
        <w:t>с 01.0</w:t>
      </w:r>
      <w:r w:rsidR="001A5549">
        <w:rPr>
          <w:rFonts w:ascii="Arial" w:hAnsi="Arial" w:cs="Arial"/>
        </w:rPr>
        <w:t>2</w:t>
      </w:r>
      <w:r w:rsidR="00E53207" w:rsidRPr="00E53207">
        <w:rPr>
          <w:rFonts w:ascii="Arial" w:hAnsi="Arial" w:cs="Arial"/>
        </w:rPr>
        <w:t>.202</w:t>
      </w:r>
      <w:r w:rsidR="001A5549">
        <w:rPr>
          <w:rFonts w:ascii="Arial" w:hAnsi="Arial" w:cs="Arial"/>
        </w:rPr>
        <w:t>1</w:t>
      </w:r>
      <w:r w:rsidR="00E53207" w:rsidRPr="00E53207">
        <w:rPr>
          <w:rFonts w:ascii="Arial" w:hAnsi="Arial" w:cs="Arial"/>
        </w:rPr>
        <w:t xml:space="preserve"> года.</w:t>
      </w:r>
    </w:p>
    <w:p w:rsidR="00BE5B3D" w:rsidRDefault="00AE7D19" w:rsidP="00D82216">
      <w:pPr>
        <w:ind w:firstLine="72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>4.</w:t>
      </w:r>
      <w:r w:rsidR="00E53207" w:rsidRPr="00E53207">
        <w:t xml:space="preserve"> </w:t>
      </w:r>
      <w:r w:rsidR="00291CF1">
        <w:t>Р</w:t>
      </w:r>
      <w:r w:rsidR="00291CF1" w:rsidRPr="00E53207">
        <w:rPr>
          <w:rFonts w:ascii="Arial" w:hAnsi="Arial" w:cs="Arial"/>
        </w:rPr>
        <w:t xml:space="preserve">ешение вступает в силу </w:t>
      </w:r>
      <w:r w:rsidR="00291CF1">
        <w:rPr>
          <w:rFonts w:ascii="Arial" w:hAnsi="Arial" w:cs="Arial"/>
        </w:rPr>
        <w:t>после его официального опубликования (</w:t>
      </w:r>
      <w:bookmarkStart w:id="0" w:name="_GoBack"/>
      <w:bookmarkEnd w:id="0"/>
      <w:r w:rsidR="00291CF1">
        <w:rPr>
          <w:rFonts w:ascii="Arial" w:hAnsi="Arial" w:cs="Arial"/>
        </w:rPr>
        <w:t>обнародования)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и</w:t>
      </w:r>
      <w:r w:rsidR="00D82216">
        <w:rPr>
          <w:rFonts w:ascii="Arial" w:hAnsi="Arial" w:cs="Arial"/>
        </w:rPr>
        <w:t xml:space="preserve">  </w:t>
      </w:r>
      <w:r w:rsidR="00291CF1">
        <w:rPr>
          <w:rFonts w:ascii="Arial" w:hAnsi="Arial" w:cs="Arial"/>
        </w:rPr>
        <w:t>распространяет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свое 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действие на правоотношения, возникшие </w:t>
      </w:r>
      <w:r w:rsidR="00291CF1" w:rsidRPr="00E53207">
        <w:rPr>
          <w:rFonts w:ascii="Arial" w:hAnsi="Arial" w:cs="Arial"/>
        </w:rPr>
        <w:t xml:space="preserve">с 1 </w:t>
      </w:r>
      <w:r w:rsidR="00291CF1">
        <w:rPr>
          <w:rFonts w:ascii="Arial" w:hAnsi="Arial" w:cs="Arial"/>
        </w:rPr>
        <w:t>февраля</w:t>
      </w:r>
      <w:r w:rsidR="00291CF1" w:rsidRPr="00E53207">
        <w:rPr>
          <w:rFonts w:ascii="Arial" w:hAnsi="Arial" w:cs="Arial"/>
        </w:rPr>
        <w:t xml:space="preserve"> 202</w:t>
      </w:r>
      <w:r w:rsidR="00291CF1">
        <w:rPr>
          <w:rFonts w:ascii="Arial" w:hAnsi="Arial" w:cs="Arial"/>
        </w:rPr>
        <w:t>1</w:t>
      </w:r>
      <w:r w:rsidR="00291CF1" w:rsidRPr="00E53207">
        <w:rPr>
          <w:rFonts w:ascii="Arial" w:hAnsi="Arial" w:cs="Arial"/>
        </w:rPr>
        <w:t xml:space="preserve"> года</w:t>
      </w:r>
      <w:r w:rsidR="00E53207" w:rsidRPr="00E53207">
        <w:rPr>
          <w:rFonts w:ascii="Arial" w:hAnsi="Arial" w:cs="Arial"/>
        </w:rPr>
        <w:t>.</w:t>
      </w:r>
    </w:p>
    <w:p w:rsidR="00E53207" w:rsidRPr="0084739B" w:rsidRDefault="00E53207" w:rsidP="00E53207">
      <w:pPr>
        <w:ind w:firstLine="72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Председатель Собрания депутатов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Медвенского района Курской области                                               </w:t>
      </w:r>
      <w:r w:rsidR="000C2F8B">
        <w:rPr>
          <w:rFonts w:ascii="Arial" w:hAnsi="Arial" w:cs="Arial"/>
        </w:rPr>
        <w:t>В.А. Коновалова</w:t>
      </w:r>
    </w:p>
    <w:p w:rsidR="00BE5B3D" w:rsidRPr="0084739B" w:rsidRDefault="00BE5B3D" w:rsidP="00EE4A6B">
      <w:pPr>
        <w:pStyle w:val="a6"/>
        <w:spacing w:before="0" w:after="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Глава 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</w:pPr>
      <w:r w:rsidRPr="0084739B">
        <w:rPr>
          <w:rFonts w:ascii="Arial" w:hAnsi="Arial" w:cs="Arial"/>
        </w:rPr>
        <w:t>Медвенского района Курской области                                                П.В.</w:t>
      </w:r>
      <w:r w:rsidR="000C2F8B">
        <w:rPr>
          <w:rFonts w:ascii="Arial" w:hAnsi="Arial" w:cs="Arial"/>
        </w:rPr>
        <w:t xml:space="preserve"> </w:t>
      </w:r>
      <w:r w:rsidRPr="0084739B">
        <w:rPr>
          <w:rFonts w:ascii="Arial" w:hAnsi="Arial" w:cs="Arial"/>
        </w:rPr>
        <w:t>Тришин</w:t>
      </w:r>
    </w:p>
    <w:p w:rsidR="00C42D49" w:rsidRPr="0084739B" w:rsidRDefault="00C42D49">
      <w:pPr>
        <w:jc w:val="right"/>
        <w:sectPr w:rsidR="00C42D49" w:rsidRPr="0084739B" w:rsidSect="00D82216">
          <w:pgSz w:w="11906" w:h="16838"/>
          <w:pgMar w:top="1134" w:right="680" w:bottom="1134" w:left="1531" w:header="720" w:footer="720" w:gutter="0"/>
          <w:cols w:space="720"/>
          <w:docGrid w:linePitch="600" w:charSpace="32768"/>
        </w:sectPr>
      </w:pP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lastRenderedPageBreak/>
        <w:t>Приложение № 1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>к решению Собрания депутатов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Нижнереутчанского сельсовета </w:t>
      </w:r>
    </w:p>
    <w:p w:rsidR="00AE7D19" w:rsidRDefault="00AE7D19" w:rsidP="00BE5B3D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от </w:t>
      </w:r>
      <w:r w:rsidR="00206F33">
        <w:rPr>
          <w:rFonts w:ascii="Arial" w:hAnsi="Arial" w:cs="Arial"/>
        </w:rPr>
        <w:t>29</w:t>
      </w:r>
      <w:r w:rsidR="0023205B">
        <w:rPr>
          <w:rFonts w:ascii="Arial" w:hAnsi="Arial" w:cs="Arial"/>
        </w:rPr>
        <w:t>.01.202</w:t>
      </w:r>
      <w:r w:rsidR="00206F33">
        <w:rPr>
          <w:rFonts w:ascii="Arial" w:hAnsi="Arial" w:cs="Arial"/>
        </w:rPr>
        <w:t>1</w:t>
      </w:r>
      <w:r w:rsidRPr="00BE5B3D">
        <w:rPr>
          <w:rFonts w:ascii="Arial" w:hAnsi="Arial" w:cs="Arial"/>
        </w:rPr>
        <w:t xml:space="preserve"> года № </w:t>
      </w:r>
      <w:r w:rsidR="0023205B">
        <w:rPr>
          <w:rFonts w:ascii="Arial" w:hAnsi="Arial" w:cs="Arial"/>
        </w:rPr>
        <w:t>6/</w:t>
      </w:r>
      <w:r w:rsidR="00354DCD">
        <w:rPr>
          <w:rFonts w:ascii="Arial" w:hAnsi="Arial" w:cs="Arial"/>
        </w:rPr>
        <w:t>19</w:t>
      </w: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Pr="00BE5B3D" w:rsidRDefault="00BE5B3D" w:rsidP="00BE5B3D">
      <w:pPr>
        <w:jc w:val="right"/>
        <w:rPr>
          <w:rFonts w:ascii="Arial" w:hAnsi="Arial" w:cs="Arial"/>
        </w:rPr>
      </w:pPr>
    </w:p>
    <w:p w:rsidR="00AE7D19" w:rsidRPr="00BE5B3D" w:rsidRDefault="00BE5B3D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Тарифы</w:t>
      </w:r>
    </w:p>
    <w:p w:rsidR="00AE7D19" w:rsidRDefault="00AE7D19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BE5B3D" w:rsidRPr="00BE5B3D" w:rsidRDefault="00BE5B3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 w:rsidR="008C6B0F"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581C2E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2153-39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345</w:t>
            </w:r>
          </w:p>
        </w:tc>
      </w:tr>
      <w:tr w:rsidR="00AE7D19" w:rsidRPr="00BE5B3D" w:rsidTr="008C6B0F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вынос гроба</w:t>
            </w:r>
            <w:proofErr w:type="gramStart"/>
            <w:r w:rsidRPr="00BE5B3D">
              <w:rPr>
                <w:rFonts w:ascii="Arial" w:hAnsi="Arial" w:cs="Arial"/>
              </w:rPr>
              <w:t xml:space="preserve"> ;</w:t>
            </w:r>
            <w:proofErr w:type="gramEnd"/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-погрузка в автокатафалк;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доставка по адресу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581C2E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E7D19" w:rsidRPr="00BE5B3D">
              <w:rPr>
                <w:rFonts w:ascii="Arial" w:hAnsi="Arial" w:cs="Arial"/>
              </w:rPr>
              <w:t>73-</w:t>
            </w:r>
            <w:r w:rsidR="00354DCD">
              <w:rPr>
                <w:rFonts w:ascii="Arial" w:hAnsi="Arial" w:cs="Arial"/>
              </w:rPr>
              <w:t>43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354DCD" w:rsidRDefault="00354DCD" w:rsidP="008C6B0F">
            <w:pPr>
              <w:jc w:val="center"/>
              <w:rPr>
                <w:rFonts w:ascii="Arial" w:hAnsi="Arial" w:cs="Arial"/>
              </w:rPr>
            </w:pPr>
            <w:r w:rsidRPr="00354DCD">
              <w:rPr>
                <w:rFonts w:ascii="Arial" w:hAnsi="Arial" w:cs="Arial"/>
              </w:rPr>
              <w:t>1073</w:t>
            </w:r>
          </w:p>
        </w:tc>
      </w:tr>
      <w:tr w:rsidR="00AE7D19" w:rsidRPr="00BE5B3D" w:rsidTr="008C6B0F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 w:rsidR="008C6B0F">
              <w:rPr>
                <w:rFonts w:ascii="Arial" w:hAnsi="Arial" w:cs="Arial"/>
              </w:rPr>
              <w:t xml:space="preserve"> </w:t>
            </w:r>
            <w:proofErr w:type="gramStart"/>
            <w:r w:rsidR="008C6B0F" w:rsidRPr="00BE5B3D">
              <w:rPr>
                <w:rFonts w:ascii="Arial" w:hAnsi="Arial" w:cs="Arial"/>
              </w:rPr>
              <w:t xml:space="preserve">( </w:t>
            </w:r>
            <w:proofErr w:type="gramEnd"/>
            <w:r w:rsidR="008C6B0F" w:rsidRPr="00BE5B3D">
              <w:rPr>
                <w:rFonts w:ascii="Arial" w:hAnsi="Arial" w:cs="Arial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0F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AE7D19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1B302C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1880-16</w:t>
            </w:r>
          </w:p>
        </w:tc>
      </w:tr>
      <w:tr w:rsidR="00AE7D19" w:rsidRPr="00BE5B3D" w:rsidTr="008C6B0F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E167F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 w:rsidR="00E167FF"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354DCD" w:rsidRDefault="00C1172A" w:rsidP="008C6B0F">
            <w:pPr>
              <w:jc w:val="center"/>
              <w:rPr>
                <w:rFonts w:ascii="Arial" w:hAnsi="Arial" w:cs="Arial"/>
              </w:rPr>
            </w:pPr>
            <w:r w:rsidRPr="00354DCD">
              <w:rPr>
                <w:rFonts w:ascii="Arial" w:hAnsi="Arial" w:cs="Arial"/>
              </w:rPr>
              <w:t>6424-98</w:t>
            </w:r>
          </w:p>
        </w:tc>
      </w:tr>
    </w:tbl>
    <w:p w:rsidR="00AE7D19" w:rsidRPr="00BE5B3D" w:rsidRDefault="00AE7D19">
      <w:pPr>
        <w:rPr>
          <w:rFonts w:ascii="Arial" w:hAnsi="Arial" w:cs="Arial"/>
        </w:rPr>
      </w:pPr>
    </w:p>
    <w:p w:rsidR="008C6B0F" w:rsidRPr="00BE5B3D" w:rsidRDefault="008C6B0F">
      <w:pPr>
        <w:rPr>
          <w:rFonts w:ascii="Arial" w:hAnsi="Arial" w:cs="Arial"/>
          <w:b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proofErr w:type="gramStart"/>
      <w:r w:rsidRPr="00BE5B3D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A80884" w:rsidRPr="00BE5B3D" w:rsidRDefault="00A80884" w:rsidP="00A80884">
      <w:pPr>
        <w:rPr>
          <w:rFonts w:ascii="Arial" w:hAnsi="Arial" w:cs="Arial"/>
        </w:rPr>
      </w:pPr>
    </w:p>
    <w:p w:rsidR="002452DD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П</w:t>
      </w:r>
      <w:r w:rsidR="002452DD" w:rsidRPr="00BE5B3D">
        <w:rPr>
          <w:rFonts w:ascii="Arial" w:hAnsi="Arial" w:cs="Arial"/>
        </w:rPr>
        <w:t>редседатель комитета по тарифам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и ценам Ку</w:t>
      </w:r>
      <w:r w:rsidR="008C6B0F">
        <w:rPr>
          <w:rFonts w:ascii="Arial" w:hAnsi="Arial" w:cs="Arial"/>
        </w:rPr>
        <w:t>рской области №_______</w:t>
      </w:r>
      <w:r w:rsidRPr="00BE5B3D">
        <w:rPr>
          <w:rFonts w:ascii="Arial" w:hAnsi="Arial" w:cs="Arial"/>
        </w:rPr>
        <w:t>___________</w:t>
      </w:r>
      <w:r w:rsidR="008C6B0F">
        <w:rPr>
          <w:rFonts w:ascii="Arial" w:hAnsi="Arial" w:cs="Arial"/>
        </w:rPr>
        <w:t xml:space="preserve">________ </w:t>
      </w:r>
      <w:proofErr w:type="spellStart"/>
      <w:r w:rsidRPr="00BE5B3D">
        <w:rPr>
          <w:rFonts w:ascii="Arial" w:hAnsi="Arial" w:cs="Arial"/>
        </w:rPr>
        <w:t>А.В.Карнаушко</w:t>
      </w:r>
      <w:proofErr w:type="spellEnd"/>
    </w:p>
    <w:p w:rsidR="00A80884" w:rsidRDefault="00A80884" w:rsidP="00A80884">
      <w:pPr>
        <w:rPr>
          <w:rFonts w:ascii="Arial" w:hAnsi="Arial" w:cs="Arial"/>
        </w:rPr>
      </w:pPr>
    </w:p>
    <w:p w:rsidR="008C6B0F" w:rsidRPr="00BE5B3D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Заместитель Управляющего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ОПФР  по Курской области______</w:t>
      </w:r>
      <w:r w:rsidR="008C6B0F">
        <w:rPr>
          <w:rFonts w:ascii="Arial" w:hAnsi="Arial" w:cs="Arial"/>
        </w:rPr>
        <w:t xml:space="preserve">_______________________ </w:t>
      </w:r>
      <w:r w:rsidRPr="00BE5B3D">
        <w:rPr>
          <w:rFonts w:ascii="Arial" w:hAnsi="Arial" w:cs="Arial"/>
        </w:rPr>
        <w:t>Н.И.Овчинников</w:t>
      </w:r>
    </w:p>
    <w:p w:rsidR="008C6B0F" w:rsidRDefault="008C6B0F" w:rsidP="00A80884">
      <w:pPr>
        <w:rPr>
          <w:rFonts w:ascii="Arial" w:hAnsi="Arial" w:cs="Arial"/>
        </w:rPr>
      </w:pPr>
    </w:p>
    <w:p w:rsidR="008C6B0F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Управляющий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Курским региональным отделением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Фонда социального страхования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Российской Федерации</w:t>
      </w:r>
      <w:r w:rsidR="008C6B0F">
        <w:rPr>
          <w:rFonts w:ascii="Arial" w:hAnsi="Arial" w:cs="Arial"/>
        </w:rPr>
        <w:t>______________________</w:t>
      </w:r>
      <w:r w:rsidRPr="00BE5B3D">
        <w:rPr>
          <w:rFonts w:ascii="Arial" w:hAnsi="Arial" w:cs="Arial"/>
        </w:rPr>
        <w:t>_</w:t>
      </w:r>
      <w:r w:rsidR="008C6B0F">
        <w:rPr>
          <w:rFonts w:ascii="Arial" w:hAnsi="Arial" w:cs="Arial"/>
        </w:rPr>
        <w:t xml:space="preserve">__________ </w:t>
      </w:r>
      <w:r w:rsidRPr="00BE5B3D">
        <w:rPr>
          <w:rFonts w:ascii="Arial" w:hAnsi="Arial" w:cs="Arial"/>
        </w:rPr>
        <w:t>Н.В.Ткачева</w:t>
      </w:r>
    </w:p>
    <w:p w:rsidR="00A80884" w:rsidRPr="00BE5B3D" w:rsidRDefault="00A80884">
      <w:pPr>
        <w:jc w:val="right"/>
        <w:rPr>
          <w:rFonts w:ascii="Arial" w:hAnsi="Arial" w:cs="Arial"/>
        </w:rPr>
        <w:sectPr w:rsidR="00A80884" w:rsidRPr="00BE5B3D" w:rsidSect="00EE4A6B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Приложение № 2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к решению Собрания депутатов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 xml:space="preserve">Нижнереутчанского сельсовета </w:t>
      </w:r>
    </w:p>
    <w:p w:rsidR="00E70FC7" w:rsidRDefault="001A004E" w:rsidP="00E70FC7">
      <w:pPr>
        <w:jc w:val="right"/>
        <w:rPr>
          <w:rFonts w:ascii="Arial" w:hAnsi="Arial" w:cs="Arial"/>
          <w:b/>
        </w:rPr>
      </w:pPr>
      <w:r w:rsidRPr="00BE5B3D">
        <w:rPr>
          <w:rFonts w:ascii="Arial" w:hAnsi="Arial" w:cs="Arial"/>
        </w:rPr>
        <w:t xml:space="preserve">от </w:t>
      </w:r>
      <w:r w:rsidR="00841D39">
        <w:rPr>
          <w:rFonts w:ascii="Arial" w:hAnsi="Arial" w:cs="Arial"/>
        </w:rPr>
        <w:t>29</w:t>
      </w:r>
      <w:r w:rsidR="00581C2E">
        <w:rPr>
          <w:rFonts w:ascii="Arial" w:hAnsi="Arial" w:cs="Arial"/>
        </w:rPr>
        <w:t>.01.202</w:t>
      </w:r>
      <w:r w:rsidR="00841D39">
        <w:rPr>
          <w:rFonts w:ascii="Arial" w:hAnsi="Arial" w:cs="Arial"/>
        </w:rPr>
        <w:t>1</w:t>
      </w:r>
      <w:r w:rsidRPr="00BE5B3D">
        <w:rPr>
          <w:rFonts w:ascii="Arial" w:hAnsi="Arial" w:cs="Arial"/>
        </w:rPr>
        <w:t xml:space="preserve"> года № </w:t>
      </w:r>
      <w:r w:rsidR="00581C2E">
        <w:rPr>
          <w:rFonts w:ascii="Arial" w:hAnsi="Arial" w:cs="Arial"/>
        </w:rPr>
        <w:t>6/</w:t>
      </w:r>
      <w:r w:rsidR="00841D39">
        <w:rPr>
          <w:rFonts w:ascii="Arial" w:hAnsi="Arial" w:cs="Arial"/>
        </w:rPr>
        <w:t>19</w:t>
      </w: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AE7D19" w:rsidRPr="00E70FC7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Т</w:t>
      </w:r>
      <w:r w:rsidR="00E70FC7">
        <w:rPr>
          <w:rFonts w:ascii="Arial" w:hAnsi="Arial" w:cs="Arial"/>
          <w:b/>
          <w:sz w:val="32"/>
          <w:szCs w:val="32"/>
        </w:rPr>
        <w:t>арифы</w:t>
      </w:r>
    </w:p>
    <w:p w:rsidR="00AE7D19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084632" w:rsidRPr="00BE5B3D" w:rsidRDefault="00084632" w:rsidP="00084632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44EAB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2153-39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345</w:t>
            </w:r>
          </w:p>
        </w:tc>
      </w:tr>
      <w:tr w:rsidR="00FF53C5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Облачение тела</w:t>
            </w:r>
            <w:r w:rsidRPr="00FF53C5">
              <w:rPr>
                <w:rFonts w:ascii="Arial" w:hAnsi="Arial" w:cs="Arial"/>
              </w:rPr>
              <w:tab/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Одежда из хлопчатобумажной ткани:</w:t>
            </w:r>
          </w:p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мужчин</w:t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женщин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E5B3D">
              <w:rPr>
                <w:rFonts w:ascii="Arial" w:hAnsi="Arial" w:cs="Arial"/>
              </w:rPr>
              <w:t>73-</w:t>
            </w:r>
            <w:r w:rsidR="00354DCD">
              <w:rPr>
                <w:rFonts w:ascii="Arial" w:hAnsi="Arial" w:cs="Arial"/>
              </w:rPr>
              <w:t>4</w:t>
            </w:r>
            <w:r w:rsidRPr="00BE5B3D">
              <w:rPr>
                <w:rFonts w:ascii="Arial" w:hAnsi="Arial" w:cs="Arial"/>
              </w:rPr>
              <w:t>3</w:t>
            </w:r>
          </w:p>
        </w:tc>
      </w:tr>
      <w:tr w:rsidR="00084632" w:rsidRPr="00BE5B3D" w:rsidTr="00084632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084632" w:rsidRPr="00BE5B3D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354DCD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</w:t>
            </w:r>
          </w:p>
        </w:tc>
      </w:tr>
      <w:tr w:rsidR="00084632" w:rsidRPr="00BE5B3D" w:rsidTr="00084632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BE5B3D">
              <w:rPr>
                <w:rFonts w:ascii="Arial" w:hAnsi="Arial" w:cs="Arial"/>
              </w:rPr>
              <w:t xml:space="preserve">( </w:t>
            </w:r>
            <w:proofErr w:type="gramEnd"/>
            <w:r w:rsidRPr="00BE5B3D">
              <w:rPr>
                <w:rFonts w:ascii="Arial" w:hAnsi="Arial" w:cs="Arial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1880-16</w:t>
            </w:r>
          </w:p>
        </w:tc>
      </w:tr>
      <w:tr w:rsidR="00084632" w:rsidRPr="00BE5B3D" w:rsidTr="00084632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354DCD" w:rsidP="00127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6424-98</w:t>
            </w:r>
          </w:p>
        </w:tc>
      </w:tr>
    </w:tbl>
    <w:p w:rsidR="00084632" w:rsidRPr="00BE5B3D" w:rsidRDefault="00084632" w:rsidP="00084632">
      <w:pPr>
        <w:rPr>
          <w:rFonts w:ascii="Arial" w:hAnsi="Arial" w:cs="Arial"/>
        </w:rPr>
      </w:pPr>
    </w:p>
    <w:p w:rsidR="00084632" w:rsidRPr="00BE5B3D" w:rsidRDefault="00084632" w:rsidP="00084632">
      <w:pPr>
        <w:rPr>
          <w:rFonts w:ascii="Arial" w:hAnsi="Arial" w:cs="Arial"/>
          <w:b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proofErr w:type="gramStart"/>
      <w:r w:rsidRPr="00E167FF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Председатель комитета по тарифам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и ценам Курской области №____________________________  </w:t>
      </w:r>
      <w:proofErr w:type="spellStart"/>
      <w:r w:rsidRPr="00E167FF">
        <w:rPr>
          <w:rFonts w:ascii="Arial" w:hAnsi="Arial" w:cs="Arial"/>
        </w:rPr>
        <w:t>А.В.Карнаушко</w:t>
      </w:r>
      <w:proofErr w:type="spellEnd"/>
    </w:p>
    <w:p w:rsidR="004F7313" w:rsidRDefault="004F7313" w:rsidP="004F7313">
      <w:pPr>
        <w:rPr>
          <w:rFonts w:ascii="Arial" w:hAnsi="Arial" w:cs="Arial"/>
        </w:rPr>
      </w:pPr>
    </w:p>
    <w:p w:rsidR="005C563C" w:rsidRPr="00E167FF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Заместитель Управляющего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ОПФР  по Курской области</w:t>
      </w:r>
      <w:r w:rsidR="005C563C">
        <w:rPr>
          <w:rFonts w:ascii="Arial" w:hAnsi="Arial" w:cs="Arial"/>
        </w:rPr>
        <w:t>_____________________</w:t>
      </w:r>
      <w:r w:rsidRPr="00E167FF">
        <w:rPr>
          <w:rFonts w:ascii="Arial" w:hAnsi="Arial" w:cs="Arial"/>
        </w:rPr>
        <w:t>________</w:t>
      </w:r>
      <w:r w:rsidR="005C563C">
        <w:rPr>
          <w:rFonts w:ascii="Arial" w:hAnsi="Arial" w:cs="Arial"/>
        </w:rPr>
        <w:t xml:space="preserve">_ </w:t>
      </w:r>
      <w:r w:rsidRPr="00E167FF">
        <w:rPr>
          <w:rFonts w:ascii="Arial" w:hAnsi="Arial" w:cs="Arial"/>
        </w:rPr>
        <w:t>Н.И.Овчинников</w:t>
      </w:r>
    </w:p>
    <w:p w:rsidR="005C563C" w:rsidRDefault="005C563C" w:rsidP="004F7313">
      <w:pPr>
        <w:rPr>
          <w:rFonts w:ascii="Arial" w:hAnsi="Arial" w:cs="Arial"/>
        </w:rPr>
      </w:pPr>
    </w:p>
    <w:p w:rsidR="005C563C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EC5AF0">
        <w:rPr>
          <w:rFonts w:ascii="Arial" w:hAnsi="Arial" w:cs="Arial"/>
        </w:rPr>
        <w:t>огласо</w:t>
      </w:r>
      <w:r w:rsidR="005C563C">
        <w:rPr>
          <w:rFonts w:ascii="Arial" w:hAnsi="Arial" w:cs="Arial"/>
        </w:rPr>
        <w:t>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Управляющий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Курским региональным отделением 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Фонда социального страхования </w:t>
      </w:r>
    </w:p>
    <w:p w:rsidR="00AE7D19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Российской Федерации_______________________________</w:t>
      </w:r>
      <w:r w:rsidR="00EC5AF0">
        <w:rPr>
          <w:rFonts w:ascii="Arial" w:hAnsi="Arial" w:cs="Arial"/>
        </w:rPr>
        <w:t xml:space="preserve">___ </w:t>
      </w:r>
      <w:r w:rsidRPr="00E167FF">
        <w:rPr>
          <w:rFonts w:ascii="Arial" w:hAnsi="Arial" w:cs="Arial"/>
        </w:rPr>
        <w:t>Н.В.Ткачева</w:t>
      </w:r>
    </w:p>
    <w:sectPr w:rsidR="00AE7D19" w:rsidRPr="00E167FF" w:rsidSect="00EE4A6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F84FCB"/>
    <w:rsid w:val="00084632"/>
    <w:rsid w:val="000C2F8B"/>
    <w:rsid w:val="00127E76"/>
    <w:rsid w:val="00151AD0"/>
    <w:rsid w:val="001525F8"/>
    <w:rsid w:val="001A004E"/>
    <w:rsid w:val="001A5549"/>
    <w:rsid w:val="001B302C"/>
    <w:rsid w:val="00206F33"/>
    <w:rsid w:val="0023027D"/>
    <w:rsid w:val="0023205B"/>
    <w:rsid w:val="002452DD"/>
    <w:rsid w:val="00275F57"/>
    <w:rsid w:val="00291CF1"/>
    <w:rsid w:val="00354DCD"/>
    <w:rsid w:val="003D3ED0"/>
    <w:rsid w:val="003F3A75"/>
    <w:rsid w:val="004B5002"/>
    <w:rsid w:val="004F7313"/>
    <w:rsid w:val="00581C2E"/>
    <w:rsid w:val="005C563C"/>
    <w:rsid w:val="00600A28"/>
    <w:rsid w:val="006117A4"/>
    <w:rsid w:val="006F1EB3"/>
    <w:rsid w:val="007121D3"/>
    <w:rsid w:val="00744EAB"/>
    <w:rsid w:val="007A0FA2"/>
    <w:rsid w:val="00841D39"/>
    <w:rsid w:val="0084739B"/>
    <w:rsid w:val="00873A3F"/>
    <w:rsid w:val="008C6B0F"/>
    <w:rsid w:val="009E6737"/>
    <w:rsid w:val="00A73B3A"/>
    <w:rsid w:val="00A80884"/>
    <w:rsid w:val="00A82D38"/>
    <w:rsid w:val="00AE7D19"/>
    <w:rsid w:val="00B05A4A"/>
    <w:rsid w:val="00BE5B3D"/>
    <w:rsid w:val="00BE6965"/>
    <w:rsid w:val="00C1172A"/>
    <w:rsid w:val="00C42D49"/>
    <w:rsid w:val="00D61513"/>
    <w:rsid w:val="00D82216"/>
    <w:rsid w:val="00E167FF"/>
    <w:rsid w:val="00E32F7F"/>
    <w:rsid w:val="00E53207"/>
    <w:rsid w:val="00E70FC7"/>
    <w:rsid w:val="00EC5AF0"/>
    <w:rsid w:val="00EE4A6B"/>
    <w:rsid w:val="00F213C8"/>
    <w:rsid w:val="00F84FCB"/>
    <w:rsid w:val="00FE67C4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5002"/>
  </w:style>
  <w:style w:type="paragraph" w:customStyle="1" w:styleId="a3">
    <w:name w:val="Заголовок"/>
    <w:basedOn w:val="a"/>
    <w:next w:val="a4"/>
    <w:rsid w:val="004B50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B5002"/>
    <w:pPr>
      <w:spacing w:after="120"/>
    </w:pPr>
  </w:style>
  <w:style w:type="paragraph" w:styleId="a5">
    <w:name w:val="List"/>
    <w:basedOn w:val="a4"/>
    <w:rsid w:val="004B5002"/>
    <w:rPr>
      <w:rFonts w:cs="Mangal"/>
    </w:rPr>
  </w:style>
  <w:style w:type="paragraph" w:customStyle="1" w:styleId="10">
    <w:name w:val="Название1"/>
    <w:basedOn w:val="a"/>
    <w:rsid w:val="004B500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002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rsid w:val="004B5002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4B5002"/>
    <w:pPr>
      <w:widowControl w:val="0"/>
      <w:suppressAutoHyphens/>
      <w:autoSpaceDE w:val="0"/>
    </w:pPr>
    <w:rPr>
      <w:b/>
      <w:lang w:eastAsia="ar-SA"/>
    </w:rPr>
  </w:style>
  <w:style w:type="paragraph" w:styleId="a6">
    <w:name w:val="Normal (Web)"/>
    <w:basedOn w:val="a"/>
    <w:rsid w:val="004B5002"/>
    <w:pPr>
      <w:spacing w:before="100" w:after="119"/>
    </w:pPr>
  </w:style>
  <w:style w:type="paragraph" w:customStyle="1" w:styleId="a7">
    <w:name w:val="Содержимое таблицы"/>
    <w:basedOn w:val="a"/>
    <w:rsid w:val="004B5002"/>
    <w:pPr>
      <w:suppressLineNumbers/>
    </w:pPr>
  </w:style>
  <w:style w:type="paragraph" w:customStyle="1" w:styleId="a8">
    <w:name w:val="Заголовок таблицы"/>
    <w:basedOn w:val="a7"/>
    <w:rsid w:val="004B5002"/>
    <w:pPr>
      <w:jc w:val="center"/>
    </w:pPr>
    <w:rPr>
      <w:b/>
      <w:bCs/>
    </w:rPr>
  </w:style>
  <w:style w:type="paragraph" w:customStyle="1" w:styleId="ConsTitle">
    <w:name w:val="ConsTitle"/>
    <w:rsid w:val="003F3A7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AF35-277A-49CC-B1FE-317E1124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11</cp:revision>
  <cp:lastPrinted>2021-02-03T11:13:00Z</cp:lastPrinted>
  <dcterms:created xsi:type="dcterms:W3CDTF">2020-02-03T10:05:00Z</dcterms:created>
  <dcterms:modified xsi:type="dcterms:W3CDTF">2021-02-03T11:18:00Z</dcterms:modified>
</cp:coreProperties>
</file>