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E3" w:rsidRPr="00E45B2C" w:rsidRDefault="009675E3" w:rsidP="009675E3">
      <w:pPr>
        <w:jc w:val="center"/>
        <w:rPr>
          <w:rFonts w:ascii="Arial" w:hAnsi="Arial" w:cs="Arial"/>
          <w:b/>
          <w:sz w:val="32"/>
          <w:szCs w:val="32"/>
        </w:rPr>
      </w:pPr>
      <w:r w:rsidRPr="00E45B2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675E3" w:rsidRPr="00E45B2C" w:rsidRDefault="009675E3" w:rsidP="009675E3">
      <w:pPr>
        <w:jc w:val="center"/>
        <w:rPr>
          <w:rFonts w:ascii="Arial" w:hAnsi="Arial" w:cs="Arial"/>
          <w:b/>
          <w:sz w:val="32"/>
          <w:szCs w:val="32"/>
        </w:rPr>
      </w:pPr>
      <w:r w:rsidRPr="00E45B2C"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9675E3" w:rsidRPr="00E45B2C" w:rsidRDefault="009675E3" w:rsidP="009675E3">
      <w:pPr>
        <w:jc w:val="center"/>
        <w:rPr>
          <w:rFonts w:ascii="Arial" w:hAnsi="Arial" w:cs="Arial"/>
          <w:b/>
          <w:sz w:val="32"/>
          <w:szCs w:val="32"/>
        </w:rPr>
      </w:pPr>
      <w:r w:rsidRPr="00E45B2C">
        <w:rPr>
          <w:rFonts w:ascii="Arial" w:hAnsi="Arial" w:cs="Arial"/>
          <w:b/>
          <w:sz w:val="32"/>
          <w:szCs w:val="32"/>
        </w:rPr>
        <w:t>МЕДВЕНСКОГО РАЙОНА</w:t>
      </w:r>
    </w:p>
    <w:p w:rsidR="009675E3" w:rsidRPr="00E45B2C" w:rsidRDefault="009675E3" w:rsidP="009675E3">
      <w:pPr>
        <w:jc w:val="center"/>
        <w:rPr>
          <w:rFonts w:ascii="Arial" w:hAnsi="Arial" w:cs="Arial"/>
          <w:b/>
          <w:sz w:val="32"/>
          <w:szCs w:val="32"/>
        </w:rPr>
      </w:pPr>
      <w:r w:rsidRPr="00E45B2C">
        <w:rPr>
          <w:rFonts w:ascii="Arial" w:hAnsi="Arial" w:cs="Arial"/>
          <w:b/>
          <w:sz w:val="32"/>
          <w:szCs w:val="32"/>
        </w:rPr>
        <w:t>КУРСКОЙ ОБЛАСТИ</w:t>
      </w:r>
    </w:p>
    <w:p w:rsidR="009675E3" w:rsidRPr="00E45B2C" w:rsidRDefault="009675E3" w:rsidP="009675E3">
      <w:pPr>
        <w:jc w:val="center"/>
        <w:rPr>
          <w:rFonts w:ascii="Arial" w:hAnsi="Arial" w:cs="Arial"/>
          <w:b/>
          <w:sz w:val="32"/>
          <w:szCs w:val="32"/>
        </w:rPr>
      </w:pPr>
    </w:p>
    <w:p w:rsidR="009675E3" w:rsidRPr="00E45B2C" w:rsidRDefault="009675E3" w:rsidP="009675E3">
      <w:pPr>
        <w:jc w:val="center"/>
        <w:rPr>
          <w:rFonts w:ascii="Arial" w:hAnsi="Arial" w:cs="Arial"/>
          <w:b/>
          <w:sz w:val="32"/>
          <w:szCs w:val="32"/>
        </w:rPr>
      </w:pPr>
      <w:r w:rsidRPr="00E45B2C">
        <w:rPr>
          <w:rFonts w:ascii="Arial" w:hAnsi="Arial" w:cs="Arial"/>
          <w:b/>
          <w:sz w:val="32"/>
          <w:szCs w:val="32"/>
        </w:rPr>
        <w:t>РЕШЕНИ</w:t>
      </w:r>
      <w:r w:rsidR="000A0C50">
        <w:rPr>
          <w:rFonts w:ascii="Arial" w:hAnsi="Arial" w:cs="Arial"/>
          <w:b/>
          <w:sz w:val="32"/>
          <w:szCs w:val="32"/>
        </w:rPr>
        <w:t>Е</w:t>
      </w:r>
    </w:p>
    <w:p w:rsidR="000A0C50" w:rsidRPr="001138D2" w:rsidRDefault="00CA7345" w:rsidP="000A0C50">
      <w:pPr>
        <w:jc w:val="center"/>
        <w:rPr>
          <w:rFonts w:ascii="Arial" w:hAnsi="Arial" w:cs="Arial"/>
        </w:rPr>
      </w:pPr>
      <w:r w:rsidRPr="001138D2">
        <w:rPr>
          <w:rFonts w:ascii="Arial" w:hAnsi="Arial" w:cs="Arial"/>
          <w:b/>
          <w:sz w:val="32"/>
          <w:szCs w:val="32"/>
        </w:rPr>
        <w:t>от 25</w:t>
      </w:r>
      <w:r w:rsidR="000A0C50" w:rsidRPr="001138D2">
        <w:rPr>
          <w:rFonts w:ascii="Arial" w:hAnsi="Arial" w:cs="Arial"/>
          <w:b/>
          <w:sz w:val="32"/>
          <w:szCs w:val="32"/>
        </w:rPr>
        <w:t xml:space="preserve"> октября 201</w:t>
      </w:r>
      <w:r w:rsidRPr="001138D2">
        <w:rPr>
          <w:rFonts w:ascii="Arial" w:hAnsi="Arial" w:cs="Arial"/>
          <w:b/>
          <w:sz w:val="32"/>
          <w:szCs w:val="32"/>
        </w:rPr>
        <w:t>9 года №62</w:t>
      </w:r>
      <w:r w:rsidR="000A0C50" w:rsidRPr="001138D2">
        <w:rPr>
          <w:rFonts w:ascii="Arial" w:hAnsi="Arial" w:cs="Arial"/>
          <w:b/>
          <w:sz w:val="32"/>
          <w:szCs w:val="32"/>
        </w:rPr>
        <w:t>/</w:t>
      </w:r>
      <w:r w:rsidRPr="001138D2">
        <w:rPr>
          <w:rFonts w:ascii="Arial" w:hAnsi="Arial" w:cs="Arial"/>
          <w:b/>
          <w:sz w:val="32"/>
          <w:szCs w:val="32"/>
        </w:rPr>
        <w:t>243</w:t>
      </w:r>
    </w:p>
    <w:p w:rsidR="00F37947" w:rsidRPr="00E45B2C" w:rsidRDefault="00F37947" w:rsidP="00F37947">
      <w:pPr>
        <w:pStyle w:val="a0"/>
        <w:spacing w:after="0" w:line="100" w:lineRule="atLeast"/>
        <w:ind w:right="75"/>
        <w:jc w:val="center"/>
        <w:rPr>
          <w:rStyle w:val="a5"/>
          <w:rFonts w:ascii="Arial" w:hAnsi="Arial" w:cs="Arial"/>
          <w:sz w:val="32"/>
          <w:szCs w:val="32"/>
        </w:rPr>
      </w:pPr>
    </w:p>
    <w:p w:rsidR="00E45B2C" w:rsidRDefault="004E6FE7" w:rsidP="004368AC">
      <w:pPr>
        <w:pStyle w:val="a6"/>
        <w:spacing w:before="0" w:after="0"/>
        <w:ind w:right="-86"/>
        <w:jc w:val="center"/>
        <w:rPr>
          <w:rStyle w:val="a5"/>
          <w:rFonts w:ascii="Arial" w:eastAsia="Arial Unicode MS" w:hAnsi="Arial" w:cs="Arial"/>
          <w:sz w:val="32"/>
          <w:szCs w:val="32"/>
        </w:rPr>
      </w:pPr>
      <w:r w:rsidRPr="004E6FE7">
        <w:rPr>
          <w:rStyle w:val="a5"/>
          <w:rFonts w:ascii="Arial" w:eastAsia="Arial Unicode MS" w:hAnsi="Arial" w:cs="Arial"/>
          <w:sz w:val="32"/>
          <w:szCs w:val="32"/>
        </w:rPr>
        <w:t>О внесении изменений в решение Собрания депутатов Нижнереутчанского сельсовета Медвенского района Курской области от 2</w:t>
      </w:r>
      <w:r>
        <w:rPr>
          <w:rStyle w:val="a5"/>
          <w:rFonts w:ascii="Arial" w:eastAsia="Arial Unicode MS" w:hAnsi="Arial" w:cs="Arial"/>
          <w:sz w:val="32"/>
          <w:szCs w:val="32"/>
        </w:rPr>
        <w:t>7.10.2017 года № 26/118</w:t>
      </w:r>
      <w:r w:rsidRPr="004E6FE7">
        <w:rPr>
          <w:rStyle w:val="a5"/>
          <w:rFonts w:ascii="Arial" w:eastAsia="Arial Unicode MS" w:hAnsi="Arial" w:cs="Arial"/>
          <w:sz w:val="32"/>
          <w:szCs w:val="32"/>
        </w:rPr>
        <w:t xml:space="preserve"> </w:t>
      </w:r>
      <w:r>
        <w:rPr>
          <w:rStyle w:val="a5"/>
          <w:rFonts w:ascii="Arial" w:eastAsia="Arial Unicode MS" w:hAnsi="Arial" w:cs="Arial"/>
          <w:sz w:val="32"/>
          <w:szCs w:val="32"/>
        </w:rPr>
        <w:t>«</w:t>
      </w:r>
      <w:r w:rsidR="004368AC" w:rsidRPr="004368AC">
        <w:rPr>
          <w:rStyle w:val="a5"/>
          <w:rFonts w:ascii="Arial" w:eastAsia="Arial Unicode MS" w:hAnsi="Arial" w:cs="Arial"/>
          <w:sz w:val="32"/>
          <w:szCs w:val="32"/>
        </w:rPr>
        <w:t>Об организации похоронного дела на территории муниципального образования «</w:t>
      </w:r>
      <w:r w:rsidR="004368AC">
        <w:rPr>
          <w:rStyle w:val="a5"/>
          <w:rFonts w:ascii="Arial" w:eastAsia="Arial Unicode MS" w:hAnsi="Arial" w:cs="Arial"/>
          <w:sz w:val="32"/>
          <w:szCs w:val="32"/>
        </w:rPr>
        <w:t>Нижнереутчанский</w:t>
      </w:r>
      <w:r w:rsidR="004368AC" w:rsidRPr="004368AC">
        <w:rPr>
          <w:rStyle w:val="a5"/>
          <w:rFonts w:ascii="Arial" w:eastAsia="Arial Unicode MS" w:hAnsi="Arial" w:cs="Arial"/>
          <w:sz w:val="32"/>
          <w:szCs w:val="32"/>
        </w:rPr>
        <w:t xml:space="preserve"> сельсовет» Медвенского района Курской области</w:t>
      </w:r>
      <w:r>
        <w:rPr>
          <w:rStyle w:val="a5"/>
          <w:rFonts w:ascii="Arial" w:eastAsia="Arial Unicode MS" w:hAnsi="Arial" w:cs="Arial"/>
          <w:sz w:val="32"/>
          <w:szCs w:val="32"/>
        </w:rPr>
        <w:t>»</w:t>
      </w:r>
    </w:p>
    <w:p w:rsidR="004368AC" w:rsidRDefault="004368AC" w:rsidP="004368AC">
      <w:pPr>
        <w:pStyle w:val="a6"/>
        <w:spacing w:before="0" w:after="0"/>
        <w:ind w:right="-86"/>
        <w:jc w:val="center"/>
        <w:rPr>
          <w:rStyle w:val="a5"/>
          <w:rFonts w:ascii="Arial" w:eastAsia="Arial Unicode MS" w:hAnsi="Arial" w:cs="Arial"/>
          <w:sz w:val="32"/>
          <w:szCs w:val="32"/>
        </w:rPr>
      </w:pPr>
    </w:p>
    <w:p w:rsidR="004368AC" w:rsidRDefault="004368AC" w:rsidP="004368AC">
      <w:pPr>
        <w:pStyle w:val="a6"/>
        <w:spacing w:before="0" w:after="0"/>
        <w:ind w:right="-86"/>
        <w:jc w:val="center"/>
        <w:rPr>
          <w:rStyle w:val="a5"/>
          <w:rFonts w:ascii="Arial" w:eastAsia="Arial Unicode MS" w:hAnsi="Arial" w:cs="Arial"/>
          <w:sz w:val="32"/>
          <w:szCs w:val="32"/>
        </w:rPr>
      </w:pPr>
    </w:p>
    <w:p w:rsidR="004368AC" w:rsidRPr="004368AC" w:rsidRDefault="004368AC" w:rsidP="004368AC">
      <w:pPr>
        <w:pStyle w:val="a6"/>
        <w:spacing w:before="0" w:after="0"/>
        <w:ind w:right="-86"/>
        <w:jc w:val="center"/>
        <w:rPr>
          <w:rFonts w:ascii="Arial" w:hAnsi="Arial" w:cs="Arial"/>
          <w:sz w:val="32"/>
          <w:szCs w:val="32"/>
        </w:rPr>
      </w:pPr>
    </w:p>
    <w:p w:rsidR="004368AC" w:rsidRPr="004368AC" w:rsidRDefault="004368AC" w:rsidP="004368AC">
      <w:pPr>
        <w:ind w:firstLine="709"/>
        <w:jc w:val="both"/>
        <w:rPr>
          <w:rFonts w:ascii="Arial" w:hAnsi="Arial" w:cs="Arial"/>
        </w:rPr>
      </w:pPr>
      <w:proofErr w:type="gramStart"/>
      <w:r w:rsidRPr="004368AC">
        <w:rPr>
          <w:rFonts w:ascii="Arial" w:hAnsi="Arial" w:cs="Arial"/>
        </w:rPr>
        <w:t xml:space="preserve">В соответствии с Федеральным законом от 06.10.2003 № 131-ФЗ «Об общих принципах местного самоуправления в Российской Федерации», Федеральным законом от 12.01.1996 №8-ФЗ «О погребении и похоронном деле», Санитарными правилами и нормами «Гигиенические требования к размещению, устройству и содержанию кладбищ, зданий и сооружений похоронного назначения </w:t>
      </w:r>
      <w:proofErr w:type="spellStart"/>
      <w:r w:rsidRPr="004368AC">
        <w:rPr>
          <w:rFonts w:ascii="Arial" w:hAnsi="Arial" w:cs="Arial"/>
        </w:rPr>
        <w:t>СанПиН</w:t>
      </w:r>
      <w:proofErr w:type="spellEnd"/>
      <w:r w:rsidRPr="004368AC">
        <w:rPr>
          <w:rFonts w:ascii="Arial" w:hAnsi="Arial" w:cs="Arial"/>
        </w:rPr>
        <w:t xml:space="preserve"> 2.1.2882-11», утвержденными Главным государственным санитарным врачом Российской Федерации 28.06.2011, Уставом муниципального образования «</w:t>
      </w:r>
      <w:r>
        <w:rPr>
          <w:rFonts w:ascii="Arial" w:hAnsi="Arial" w:cs="Arial"/>
        </w:rPr>
        <w:t>Нижнереутчанский</w:t>
      </w:r>
      <w:r w:rsidRPr="004368AC">
        <w:rPr>
          <w:rFonts w:ascii="Arial" w:hAnsi="Arial" w:cs="Arial"/>
        </w:rPr>
        <w:t xml:space="preserve"> сельсовет» Медвенского</w:t>
      </w:r>
      <w:proofErr w:type="gramEnd"/>
      <w:r w:rsidRPr="004368AC">
        <w:rPr>
          <w:rFonts w:ascii="Arial" w:hAnsi="Arial" w:cs="Arial"/>
        </w:rPr>
        <w:t xml:space="preserve"> района Курской области, Собрание депутатов </w:t>
      </w:r>
      <w:r>
        <w:rPr>
          <w:rFonts w:ascii="Arial" w:hAnsi="Arial" w:cs="Arial"/>
        </w:rPr>
        <w:t>Нижнереутчанского</w:t>
      </w:r>
      <w:r w:rsidRPr="004368AC">
        <w:rPr>
          <w:rFonts w:ascii="Arial" w:hAnsi="Arial" w:cs="Arial"/>
        </w:rPr>
        <w:t xml:space="preserve"> сельсовета Медвенского района </w:t>
      </w:r>
      <w:r>
        <w:rPr>
          <w:rFonts w:ascii="Arial" w:hAnsi="Arial" w:cs="Arial"/>
        </w:rPr>
        <w:t>решило</w:t>
      </w:r>
      <w:r w:rsidRPr="004368AC">
        <w:rPr>
          <w:rFonts w:ascii="Arial" w:hAnsi="Arial" w:cs="Arial"/>
        </w:rPr>
        <w:t>:</w:t>
      </w:r>
    </w:p>
    <w:p w:rsidR="004368AC" w:rsidRDefault="004368AC" w:rsidP="004368AC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E6FE7">
        <w:rPr>
          <w:rFonts w:ascii="Arial" w:hAnsi="Arial" w:cs="Arial"/>
        </w:rPr>
        <w:t xml:space="preserve"> Внести изменения в </w:t>
      </w:r>
      <w:r w:rsidRPr="004368AC">
        <w:rPr>
          <w:rFonts w:ascii="Arial" w:hAnsi="Arial" w:cs="Arial"/>
        </w:rPr>
        <w:t>Положение об организации похоронного дела на территории муниципального образования «</w:t>
      </w:r>
      <w:r>
        <w:rPr>
          <w:rFonts w:ascii="Arial" w:hAnsi="Arial" w:cs="Arial"/>
        </w:rPr>
        <w:t>Нижнереутчанский</w:t>
      </w:r>
      <w:r w:rsidRPr="004368AC">
        <w:rPr>
          <w:rFonts w:ascii="Arial" w:hAnsi="Arial" w:cs="Arial"/>
        </w:rPr>
        <w:t xml:space="preserve"> сельсовет» Медвенского района Курской</w:t>
      </w:r>
      <w:r w:rsidR="004E6FE7">
        <w:rPr>
          <w:rFonts w:ascii="Arial" w:hAnsi="Arial" w:cs="Arial"/>
        </w:rPr>
        <w:t xml:space="preserve"> области </w:t>
      </w:r>
      <w:r w:rsidR="00D617A9">
        <w:rPr>
          <w:rFonts w:ascii="Arial" w:hAnsi="Arial" w:cs="Arial"/>
        </w:rPr>
        <w:t>утвержденное</w:t>
      </w:r>
      <w:r w:rsidR="00D617A9" w:rsidRPr="00D617A9">
        <w:t xml:space="preserve"> </w:t>
      </w:r>
      <w:r w:rsidR="00D617A9" w:rsidRPr="00D617A9">
        <w:rPr>
          <w:rFonts w:ascii="Arial" w:hAnsi="Arial" w:cs="Arial"/>
        </w:rPr>
        <w:t>решение</w:t>
      </w:r>
      <w:r w:rsidR="00D617A9">
        <w:rPr>
          <w:rFonts w:ascii="Arial" w:hAnsi="Arial" w:cs="Arial"/>
        </w:rPr>
        <w:t>м</w:t>
      </w:r>
      <w:r w:rsidR="00D617A9" w:rsidRPr="00D617A9">
        <w:rPr>
          <w:rFonts w:ascii="Arial" w:hAnsi="Arial" w:cs="Arial"/>
        </w:rPr>
        <w:t xml:space="preserve"> Собрания депутатов Нижнереутчанского сельсовета Медвенского района Курской области от 27.10.2017 года № 26/118 «Об организации похоронного дела на территории муниципального образования «Нижнереутчанский сельсовет» Медвенского района Курской области»</w:t>
      </w:r>
      <w:r w:rsidR="00D617A9">
        <w:rPr>
          <w:rFonts w:ascii="Arial" w:hAnsi="Arial" w:cs="Arial"/>
        </w:rPr>
        <w:t xml:space="preserve"> </w:t>
      </w:r>
      <w:r w:rsidR="004E6FE7">
        <w:rPr>
          <w:rFonts w:ascii="Arial" w:hAnsi="Arial" w:cs="Arial"/>
        </w:rPr>
        <w:t>(далее - Положение):</w:t>
      </w:r>
    </w:p>
    <w:p w:rsidR="004E6FE7" w:rsidRDefault="004E6FE7" w:rsidP="004368AC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4E6FE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пункт 1.2 раздела 1 Положения изложить в новой редакции:</w:t>
      </w:r>
    </w:p>
    <w:p w:rsidR="004E6FE7" w:rsidRDefault="004E6FE7" w:rsidP="004E6FE7">
      <w:pPr>
        <w:pStyle w:val="a6"/>
        <w:spacing w:before="0" w:after="0"/>
        <w:ind w:firstLine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«</w:t>
      </w:r>
      <w:r w:rsidRPr="004E6FE7">
        <w:rPr>
          <w:rFonts w:ascii="Arial" w:hAnsi="Arial" w:cs="Arial"/>
          <w:b/>
          <w:i/>
        </w:rPr>
        <w:t>1.2 Обязанность по оказанию гарантированного перечня услуг по погребению, предусмотренных Федеральным законом от 12.01.1996 № 8-ФЗ «О погребении и похоронном деле» (далее - Закон о погребении), возлагается на организацию, созданную в соответствии с Законом о погребении в качестве специализированной служ</w:t>
      </w:r>
      <w:r>
        <w:rPr>
          <w:rFonts w:ascii="Arial" w:hAnsi="Arial" w:cs="Arial"/>
          <w:b/>
          <w:i/>
        </w:rPr>
        <w:t>бы по вопросам похоронного дела</w:t>
      </w:r>
      <w:proofErr w:type="gramStart"/>
      <w:r>
        <w:rPr>
          <w:rFonts w:ascii="Arial" w:hAnsi="Arial" w:cs="Arial"/>
          <w:b/>
          <w:i/>
        </w:rPr>
        <w:t>.»;</w:t>
      </w:r>
      <w:proofErr w:type="gramEnd"/>
    </w:p>
    <w:p w:rsidR="004E6FE7" w:rsidRDefault="004E6FE7" w:rsidP="004E6FE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-</w:t>
      </w:r>
      <w:r w:rsidRPr="004E6F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пункт 1.3. раздела 1 Положения изложить в новой редакции:</w:t>
      </w:r>
    </w:p>
    <w:p w:rsidR="004E6FE7" w:rsidRDefault="004E6FE7" w:rsidP="004E6FE7">
      <w:pPr>
        <w:pStyle w:val="a6"/>
        <w:spacing w:before="0" w:after="0"/>
        <w:ind w:firstLine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«</w:t>
      </w:r>
      <w:r w:rsidRPr="004E6FE7">
        <w:rPr>
          <w:rFonts w:ascii="Arial" w:hAnsi="Arial" w:cs="Arial"/>
          <w:b/>
          <w:i/>
        </w:rPr>
        <w:t>1.3. Ритуальные, сопутствующие ритуальные услуги, а также услуги по погребению (в т.ч. в части гарантированного перечня</w:t>
      </w:r>
      <w:r>
        <w:rPr>
          <w:rFonts w:ascii="Arial" w:hAnsi="Arial" w:cs="Arial"/>
          <w:b/>
          <w:i/>
        </w:rPr>
        <w:t xml:space="preserve">) вправе оказывать </w:t>
      </w:r>
      <w:r w:rsidR="0004656D">
        <w:rPr>
          <w:rFonts w:ascii="Arial" w:hAnsi="Arial" w:cs="Arial"/>
          <w:b/>
          <w:i/>
        </w:rPr>
        <w:t>имеющие статус</w:t>
      </w:r>
      <w:r w:rsidRPr="004E6FE7">
        <w:rPr>
          <w:rFonts w:ascii="Arial" w:hAnsi="Arial" w:cs="Arial"/>
          <w:b/>
          <w:i/>
        </w:rPr>
        <w:t xml:space="preserve"> специализированной службы по вопросам похоронного дела</w:t>
      </w:r>
      <w:proofErr w:type="gramStart"/>
      <w:r w:rsidRPr="004E6FE7">
        <w:rPr>
          <w:rFonts w:ascii="Arial" w:hAnsi="Arial" w:cs="Arial"/>
          <w:b/>
          <w:i/>
        </w:rPr>
        <w:t>.</w:t>
      </w:r>
      <w:r w:rsidR="00CA7345">
        <w:rPr>
          <w:rFonts w:ascii="Arial" w:hAnsi="Arial" w:cs="Arial"/>
          <w:b/>
          <w:i/>
        </w:rPr>
        <w:t>»;</w:t>
      </w:r>
      <w:proofErr w:type="gramEnd"/>
    </w:p>
    <w:p w:rsidR="00CA7345" w:rsidRPr="004E6FE7" w:rsidRDefault="00CA7345" w:rsidP="004E6FE7">
      <w:pPr>
        <w:pStyle w:val="a6"/>
        <w:spacing w:before="0" w:after="0"/>
        <w:ind w:firstLine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-</w:t>
      </w:r>
      <w:r w:rsidRPr="00CA7345">
        <w:rPr>
          <w:rFonts w:ascii="Arial" w:hAnsi="Arial" w:cs="Arial"/>
        </w:rPr>
        <w:t>по всему тексту исключить слова</w:t>
      </w:r>
      <w:r>
        <w:rPr>
          <w:rFonts w:ascii="Arial" w:hAnsi="Arial" w:cs="Arial"/>
          <w:b/>
          <w:i/>
        </w:rPr>
        <w:t xml:space="preserve"> «ритуальной организацией, определенной Администрацией Нижнереутчанского сельсовета в соответствии с Законом о закупках, дале</w:t>
      </w:r>
      <w:proofErr w:type="gramStart"/>
      <w:r>
        <w:rPr>
          <w:rFonts w:ascii="Arial" w:hAnsi="Arial" w:cs="Arial"/>
          <w:b/>
          <w:i/>
        </w:rPr>
        <w:t>е-</w:t>
      </w:r>
      <w:proofErr w:type="gramEnd"/>
      <w:r>
        <w:rPr>
          <w:rFonts w:ascii="Arial" w:hAnsi="Arial" w:cs="Arial"/>
          <w:b/>
          <w:i/>
        </w:rPr>
        <w:t xml:space="preserve"> «ритуальной организацией по контракту», «ритуальной организацией по контракту».</w:t>
      </w:r>
    </w:p>
    <w:p w:rsidR="004368AC" w:rsidRPr="004368AC" w:rsidRDefault="004368AC" w:rsidP="004368AC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proofErr w:type="gramStart"/>
      <w:r w:rsidRPr="004368AC">
        <w:rPr>
          <w:rFonts w:ascii="Arial" w:hAnsi="Arial" w:cs="Arial"/>
        </w:rPr>
        <w:t>Контроль за</w:t>
      </w:r>
      <w:proofErr w:type="gramEnd"/>
      <w:r w:rsidRPr="004368AC">
        <w:rPr>
          <w:rFonts w:ascii="Arial" w:hAnsi="Arial" w:cs="Arial"/>
        </w:rPr>
        <w:t xml:space="preserve"> исполнением настоящего решения возложить на Администрацию </w:t>
      </w:r>
      <w:r>
        <w:rPr>
          <w:rFonts w:ascii="Arial" w:hAnsi="Arial" w:cs="Arial"/>
        </w:rPr>
        <w:t>Нижнереутчанского</w:t>
      </w:r>
      <w:r w:rsidRPr="004368AC">
        <w:rPr>
          <w:rFonts w:ascii="Arial" w:hAnsi="Arial" w:cs="Arial"/>
        </w:rPr>
        <w:t xml:space="preserve"> сельсовета Медвенского района Курской области.</w:t>
      </w:r>
    </w:p>
    <w:p w:rsidR="004368AC" w:rsidRPr="004368AC" w:rsidRDefault="004368AC" w:rsidP="004368AC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4368AC">
        <w:rPr>
          <w:rFonts w:ascii="Arial" w:hAnsi="Arial" w:cs="Arial"/>
        </w:rPr>
        <w:t>3.Настоящее решение подлежит обнародованию и размещению на официальном сайте муниципального образования «</w:t>
      </w:r>
      <w:r>
        <w:rPr>
          <w:rFonts w:ascii="Arial" w:hAnsi="Arial" w:cs="Arial"/>
        </w:rPr>
        <w:t>Нижнереутчанский</w:t>
      </w:r>
      <w:r w:rsidRPr="004368AC">
        <w:rPr>
          <w:rFonts w:ascii="Arial" w:hAnsi="Arial" w:cs="Arial"/>
        </w:rPr>
        <w:t xml:space="preserve"> сельсовет» Медвенского района Курской области в сети Интернет </w:t>
      </w:r>
    </w:p>
    <w:p w:rsidR="004368AC" w:rsidRPr="004368AC" w:rsidRDefault="004368AC" w:rsidP="004368AC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4368AC">
        <w:rPr>
          <w:rFonts w:ascii="Arial" w:hAnsi="Arial" w:cs="Arial"/>
        </w:rPr>
        <w:t>4.Решение вступает в силу со дня его обнародования.</w:t>
      </w:r>
    </w:p>
    <w:p w:rsidR="008D3D41" w:rsidRDefault="008D3D41" w:rsidP="008D3D41">
      <w:pPr>
        <w:rPr>
          <w:rFonts w:ascii="Arial" w:hAnsi="Arial" w:cs="Arial"/>
        </w:rPr>
      </w:pPr>
    </w:p>
    <w:p w:rsidR="005007BE" w:rsidRDefault="005007BE" w:rsidP="008D3D41">
      <w:pPr>
        <w:rPr>
          <w:rFonts w:ascii="Arial" w:hAnsi="Arial" w:cs="Arial"/>
        </w:rPr>
      </w:pPr>
    </w:p>
    <w:p w:rsidR="005007BE" w:rsidRDefault="005007BE" w:rsidP="008D3D41">
      <w:pPr>
        <w:rPr>
          <w:rFonts w:ascii="Arial" w:hAnsi="Arial" w:cs="Arial"/>
        </w:rPr>
      </w:pPr>
    </w:p>
    <w:p w:rsidR="005007BE" w:rsidRPr="00E45B2C" w:rsidRDefault="005007BE" w:rsidP="008D3D41">
      <w:pPr>
        <w:rPr>
          <w:rFonts w:ascii="Arial" w:hAnsi="Arial" w:cs="Arial"/>
        </w:rPr>
      </w:pPr>
    </w:p>
    <w:p w:rsidR="00115BED" w:rsidRDefault="00115BED" w:rsidP="00115B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115BED" w:rsidRDefault="00115BED" w:rsidP="00115B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115BED" w:rsidRDefault="00115BED" w:rsidP="00115B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Медвенского района Курской области                                       Е.М.Веревкина</w:t>
      </w:r>
    </w:p>
    <w:p w:rsidR="00115BED" w:rsidRDefault="00115BED" w:rsidP="00115BED">
      <w:pPr>
        <w:jc w:val="both"/>
        <w:rPr>
          <w:rFonts w:ascii="Arial" w:hAnsi="Arial" w:cs="Arial"/>
        </w:rPr>
      </w:pPr>
    </w:p>
    <w:p w:rsidR="00115BED" w:rsidRDefault="00115BED" w:rsidP="00115BED">
      <w:pPr>
        <w:jc w:val="both"/>
        <w:rPr>
          <w:rFonts w:ascii="Arial" w:hAnsi="Arial" w:cs="Arial"/>
        </w:rPr>
      </w:pPr>
    </w:p>
    <w:p w:rsidR="000A0C50" w:rsidRDefault="000A0C50" w:rsidP="00115BED">
      <w:pPr>
        <w:jc w:val="both"/>
        <w:rPr>
          <w:rFonts w:ascii="Arial" w:hAnsi="Arial" w:cs="Arial"/>
        </w:rPr>
      </w:pPr>
    </w:p>
    <w:p w:rsidR="000A0C50" w:rsidRDefault="000A0C50" w:rsidP="00115BED">
      <w:pPr>
        <w:jc w:val="both"/>
        <w:rPr>
          <w:rFonts w:ascii="Arial" w:hAnsi="Arial" w:cs="Arial"/>
        </w:rPr>
      </w:pPr>
    </w:p>
    <w:p w:rsidR="00115BED" w:rsidRDefault="00115BED" w:rsidP="00115BED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Глава Нижнереутчанского сельсовета</w:t>
      </w:r>
    </w:p>
    <w:p w:rsidR="00EA5B16" w:rsidRDefault="00115BED" w:rsidP="00115BED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Медвенского района Курской области                                           П.В.Тришин</w:t>
      </w:r>
    </w:p>
    <w:p w:rsidR="00EA5B16" w:rsidRPr="00EA5B16" w:rsidRDefault="00EA5B16" w:rsidP="00186E89">
      <w:pPr>
        <w:ind w:left="5103"/>
        <w:jc w:val="right"/>
        <w:rPr>
          <w:rFonts w:ascii="Arial" w:hAnsi="Arial" w:cs="Arial"/>
          <w:bCs/>
        </w:rPr>
      </w:pPr>
      <w:r>
        <w:br w:type="page"/>
      </w:r>
      <w:r w:rsidRPr="00EA5B16">
        <w:rPr>
          <w:rFonts w:ascii="Arial" w:hAnsi="Arial" w:cs="Arial"/>
          <w:bCs/>
        </w:rPr>
        <w:t>Приложение 1</w:t>
      </w:r>
    </w:p>
    <w:p w:rsidR="00EA5B16" w:rsidRPr="00EA5B16" w:rsidRDefault="00EA5B16" w:rsidP="00186E89">
      <w:pPr>
        <w:ind w:left="5103"/>
        <w:jc w:val="right"/>
        <w:rPr>
          <w:rFonts w:ascii="Arial" w:hAnsi="Arial" w:cs="Arial"/>
          <w:bCs/>
        </w:rPr>
      </w:pPr>
      <w:r w:rsidRPr="00EA5B16">
        <w:rPr>
          <w:rFonts w:ascii="Arial" w:hAnsi="Arial" w:cs="Arial"/>
          <w:bCs/>
        </w:rPr>
        <w:t xml:space="preserve">к решению Собрания депутатов </w:t>
      </w:r>
      <w:r w:rsidR="00186E89">
        <w:rPr>
          <w:rFonts w:ascii="Arial" w:hAnsi="Arial" w:cs="Arial"/>
          <w:bCs/>
        </w:rPr>
        <w:t>Нижнереутчанского</w:t>
      </w:r>
      <w:r w:rsidRPr="00EA5B16">
        <w:rPr>
          <w:rFonts w:ascii="Arial" w:hAnsi="Arial" w:cs="Arial"/>
          <w:bCs/>
        </w:rPr>
        <w:t xml:space="preserve"> сельсовета</w:t>
      </w:r>
    </w:p>
    <w:p w:rsidR="00EA5B16" w:rsidRPr="00EA5B16" w:rsidRDefault="00EA5B16" w:rsidP="00186E89">
      <w:pPr>
        <w:ind w:left="5103"/>
        <w:jc w:val="right"/>
        <w:rPr>
          <w:rFonts w:ascii="Arial" w:hAnsi="Arial" w:cs="Arial"/>
          <w:bCs/>
        </w:rPr>
      </w:pPr>
      <w:r w:rsidRPr="00EA5B16">
        <w:rPr>
          <w:rFonts w:ascii="Arial" w:hAnsi="Arial" w:cs="Arial"/>
          <w:bCs/>
        </w:rPr>
        <w:t xml:space="preserve">Медвенского района </w:t>
      </w:r>
    </w:p>
    <w:p w:rsidR="00EA5B16" w:rsidRDefault="000A0C50" w:rsidP="00186E89">
      <w:pPr>
        <w:ind w:left="5103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 27.10.2017</w:t>
      </w:r>
      <w:r w:rsidR="00EA5B16" w:rsidRPr="00EA5B16">
        <w:rPr>
          <w:rFonts w:ascii="Arial" w:hAnsi="Arial" w:cs="Arial"/>
          <w:bCs/>
        </w:rPr>
        <w:t xml:space="preserve"> №</w:t>
      </w:r>
      <w:r>
        <w:rPr>
          <w:rFonts w:ascii="Arial" w:hAnsi="Arial" w:cs="Arial"/>
          <w:bCs/>
        </w:rPr>
        <w:t>26/118</w:t>
      </w:r>
    </w:p>
    <w:p w:rsidR="00186E89" w:rsidRDefault="00186E89" w:rsidP="00186E89">
      <w:pPr>
        <w:ind w:left="5103"/>
        <w:jc w:val="right"/>
        <w:rPr>
          <w:rFonts w:ascii="Arial" w:hAnsi="Arial" w:cs="Arial"/>
          <w:bCs/>
        </w:rPr>
      </w:pPr>
    </w:p>
    <w:p w:rsidR="00186E89" w:rsidRDefault="00186E89" w:rsidP="00186E89">
      <w:pPr>
        <w:ind w:left="5103"/>
        <w:jc w:val="right"/>
        <w:rPr>
          <w:rFonts w:ascii="Arial" w:hAnsi="Arial" w:cs="Arial"/>
          <w:bCs/>
        </w:rPr>
      </w:pPr>
    </w:p>
    <w:p w:rsidR="00186E89" w:rsidRPr="00EA5B16" w:rsidRDefault="00186E89" w:rsidP="00186E89">
      <w:pPr>
        <w:ind w:left="5103"/>
        <w:jc w:val="right"/>
        <w:rPr>
          <w:rFonts w:ascii="Arial" w:hAnsi="Arial" w:cs="Arial"/>
          <w:bCs/>
        </w:rPr>
      </w:pPr>
    </w:p>
    <w:p w:rsidR="00EA5B16" w:rsidRPr="00186E89" w:rsidRDefault="00186E89" w:rsidP="00EA5B16">
      <w:pPr>
        <w:pStyle w:val="a6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Положение</w:t>
      </w:r>
    </w:p>
    <w:p w:rsidR="00EA5B16" w:rsidRPr="00186E89" w:rsidRDefault="00EA5B16" w:rsidP="00EA5B16">
      <w:pPr>
        <w:pStyle w:val="a6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186E89">
        <w:rPr>
          <w:rFonts w:ascii="Arial" w:hAnsi="Arial" w:cs="Arial"/>
          <w:b/>
          <w:sz w:val="32"/>
          <w:szCs w:val="32"/>
        </w:rPr>
        <w:t>об организации похоронного дела на территории муниципального образования «</w:t>
      </w:r>
      <w:r w:rsidR="00186E89">
        <w:rPr>
          <w:rFonts w:ascii="Arial" w:hAnsi="Arial" w:cs="Arial"/>
          <w:b/>
          <w:sz w:val="32"/>
          <w:szCs w:val="32"/>
        </w:rPr>
        <w:t>Нижнереутчанский</w:t>
      </w:r>
      <w:r w:rsidRPr="00186E89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</w:t>
      </w:r>
    </w:p>
    <w:p w:rsidR="00EA5B16" w:rsidRPr="00EA5B16" w:rsidRDefault="00EA5B16" w:rsidP="00EA5B16">
      <w:pPr>
        <w:pStyle w:val="a6"/>
        <w:spacing w:before="0" w:after="0"/>
        <w:ind w:firstLine="709"/>
        <w:jc w:val="center"/>
        <w:rPr>
          <w:rFonts w:ascii="Arial" w:hAnsi="Arial" w:cs="Arial"/>
          <w:b/>
        </w:rPr>
      </w:pPr>
    </w:p>
    <w:p w:rsidR="00013E17" w:rsidRPr="00186E89" w:rsidRDefault="00EA5B16" w:rsidP="00013E17">
      <w:pPr>
        <w:pStyle w:val="a6"/>
        <w:spacing w:before="0" w:after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86E89">
        <w:rPr>
          <w:rFonts w:ascii="Arial" w:hAnsi="Arial" w:cs="Arial"/>
          <w:b/>
          <w:sz w:val="30"/>
          <w:szCs w:val="30"/>
        </w:rPr>
        <w:t xml:space="preserve">1. </w:t>
      </w:r>
      <w:r w:rsidR="00186E89">
        <w:rPr>
          <w:rFonts w:ascii="Arial" w:hAnsi="Arial" w:cs="Arial"/>
          <w:b/>
          <w:sz w:val="30"/>
          <w:szCs w:val="30"/>
        </w:rPr>
        <w:t>Общие положения</w:t>
      </w:r>
    </w:p>
    <w:p w:rsidR="00EA5B16" w:rsidRPr="00EA5B16" w:rsidRDefault="00EA5B16" w:rsidP="00EA5B16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proofErr w:type="gramStart"/>
      <w:r w:rsidRPr="00EA5B16">
        <w:rPr>
          <w:rFonts w:ascii="Arial" w:hAnsi="Arial" w:cs="Arial"/>
        </w:rPr>
        <w:t>1.1 Положение об организации похоронного дела на территории муниципального образования «</w:t>
      </w:r>
      <w:r w:rsidR="00186E89">
        <w:rPr>
          <w:rFonts w:ascii="Arial" w:hAnsi="Arial" w:cs="Arial"/>
        </w:rPr>
        <w:t>Нижнереутчанский</w:t>
      </w:r>
      <w:r w:rsidRPr="00EA5B16">
        <w:rPr>
          <w:rFonts w:ascii="Arial" w:hAnsi="Arial" w:cs="Arial"/>
        </w:rPr>
        <w:t xml:space="preserve"> сельсовет» (далее - Положение) определяет систему организации похоронного дела на территории муниципального образования «</w:t>
      </w:r>
      <w:r w:rsidR="00186E89">
        <w:rPr>
          <w:rFonts w:ascii="Arial" w:hAnsi="Arial" w:cs="Arial"/>
        </w:rPr>
        <w:t>Нижнереутчанский</w:t>
      </w:r>
      <w:r w:rsidRPr="00EA5B16">
        <w:rPr>
          <w:rFonts w:ascii="Arial" w:hAnsi="Arial" w:cs="Arial"/>
        </w:rPr>
        <w:t xml:space="preserve"> сельсовет», устанавливает порядок содержания общественных кладбищ, разработано в целях реализации полномочий органов местного самоуправления в области организации ритуальных услуг и содержания мест захоронения и в соответствии с Федеральными законами от 12.01.1996 № 8-ФЗ «О погребении и похоронном</w:t>
      </w:r>
      <w:proofErr w:type="gramEnd"/>
      <w:r w:rsidRPr="00EA5B16">
        <w:rPr>
          <w:rFonts w:ascii="Arial" w:hAnsi="Arial" w:cs="Arial"/>
        </w:rPr>
        <w:t xml:space="preserve"> </w:t>
      </w:r>
      <w:proofErr w:type="gramStart"/>
      <w:r w:rsidRPr="00EA5B16">
        <w:rPr>
          <w:rFonts w:ascii="Arial" w:hAnsi="Arial" w:cs="Arial"/>
        </w:rPr>
        <w:t>деле</w:t>
      </w:r>
      <w:proofErr w:type="gramEnd"/>
      <w:r w:rsidRPr="00EA5B16">
        <w:rPr>
          <w:rFonts w:ascii="Arial" w:hAnsi="Arial" w:cs="Arial"/>
        </w:rPr>
        <w:t>» и от 06.10.2003 № 131-ФЗ «Об общих принципах организации местного самоуправления в Российской Федерации».</w:t>
      </w:r>
    </w:p>
    <w:p w:rsidR="00B230CD" w:rsidRDefault="00B230CD" w:rsidP="00B230CD">
      <w:pPr>
        <w:pStyle w:val="a6"/>
        <w:spacing w:before="0" w:after="0"/>
        <w:ind w:firstLine="709"/>
        <w:jc w:val="both"/>
        <w:rPr>
          <w:rFonts w:ascii="Arial" w:hAnsi="Arial" w:cs="Arial"/>
          <w:b/>
          <w:i/>
        </w:rPr>
      </w:pPr>
      <w:r w:rsidRPr="004E6FE7">
        <w:rPr>
          <w:rFonts w:ascii="Arial" w:hAnsi="Arial" w:cs="Arial"/>
          <w:b/>
          <w:i/>
        </w:rPr>
        <w:t>1.2 Обязанность по оказанию гарантированного перечня услуг по погребению, предусмотренных Федеральным законом от 12.01.1996 № 8-ФЗ «О погребении и похоронном деле» (далее - Закон о погребении), возлагается на организацию, созданную в соответствии с Законом о погребении в качестве специализированной служ</w:t>
      </w:r>
      <w:r>
        <w:rPr>
          <w:rFonts w:ascii="Arial" w:hAnsi="Arial" w:cs="Arial"/>
          <w:b/>
          <w:i/>
        </w:rPr>
        <w:t>бы по вопросам похоронного дела.</w:t>
      </w:r>
    </w:p>
    <w:p w:rsidR="00EA5B16" w:rsidRPr="00EA5B16" w:rsidRDefault="00B230CD" w:rsidP="00B230CD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4E6FE7">
        <w:rPr>
          <w:rFonts w:ascii="Arial" w:hAnsi="Arial" w:cs="Arial"/>
          <w:b/>
          <w:i/>
        </w:rPr>
        <w:t>1.3. Ритуальные, сопутствующие ритуальные услуги, а также услуги по погребению (в т.ч. в части гарантированного перечня</w:t>
      </w:r>
      <w:r>
        <w:rPr>
          <w:rFonts w:ascii="Arial" w:hAnsi="Arial" w:cs="Arial"/>
          <w:b/>
          <w:i/>
        </w:rPr>
        <w:t>) вправе оказывать имеющие статус</w:t>
      </w:r>
      <w:r w:rsidRPr="004E6FE7">
        <w:rPr>
          <w:rFonts w:ascii="Arial" w:hAnsi="Arial" w:cs="Arial"/>
          <w:b/>
          <w:i/>
        </w:rPr>
        <w:t xml:space="preserve"> специализированной службы по вопросам похоронного дела.</w:t>
      </w:r>
    </w:p>
    <w:p w:rsidR="00EA5B16" w:rsidRPr="00EA5B16" w:rsidRDefault="00EA5B16" w:rsidP="00EA5B16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1.4. Места захоронения (кладбища) на территории муниципального образования «</w:t>
      </w:r>
      <w:r w:rsidR="003D3E32">
        <w:rPr>
          <w:rFonts w:ascii="Arial" w:hAnsi="Arial" w:cs="Arial"/>
        </w:rPr>
        <w:t>Нижнереутчанский</w:t>
      </w:r>
      <w:r w:rsidRPr="00EA5B16">
        <w:rPr>
          <w:rFonts w:ascii="Arial" w:hAnsi="Arial" w:cs="Arial"/>
        </w:rPr>
        <w:t xml:space="preserve"> сельсовет» находятся в ведении Администрации </w:t>
      </w:r>
      <w:r w:rsidR="003D3E32">
        <w:rPr>
          <w:rFonts w:ascii="Arial" w:hAnsi="Arial" w:cs="Arial"/>
        </w:rPr>
        <w:t>Нижнереутчанского</w:t>
      </w:r>
      <w:r w:rsidRPr="00EA5B16">
        <w:rPr>
          <w:rFonts w:ascii="Arial" w:hAnsi="Arial" w:cs="Arial"/>
        </w:rPr>
        <w:t xml:space="preserve"> сельсовета.</w:t>
      </w:r>
    </w:p>
    <w:p w:rsidR="00EA5B16" w:rsidRPr="00EA5B16" w:rsidRDefault="00EA5B16" w:rsidP="00EA5B16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1.5. По признаку принадлежности места захоронения являются муниципальными кладбищами, по обычаям - общественными кладбищами.</w:t>
      </w:r>
    </w:p>
    <w:p w:rsidR="00EA5B16" w:rsidRPr="00EA5B16" w:rsidRDefault="00EA5B16" w:rsidP="00EA5B16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 xml:space="preserve">1.6. На кладбищах осуществляется погребение умерших граждан, постоянно проживавших на территории </w:t>
      </w:r>
      <w:r w:rsidR="0049145C">
        <w:rPr>
          <w:rFonts w:ascii="Arial" w:hAnsi="Arial" w:cs="Arial"/>
        </w:rPr>
        <w:t>Нижнереутчанского</w:t>
      </w:r>
      <w:r w:rsidRPr="00EA5B16">
        <w:rPr>
          <w:rFonts w:ascii="Arial" w:hAnsi="Arial" w:cs="Arial"/>
        </w:rPr>
        <w:t xml:space="preserve"> сельсовета (с учетом их волеизъявления), или иных лиц в существующие ограды по просьбе граждан, на которых зарегистрированы данные захоронения, при соблюдении требований, предусмотренных разделом 3 настоящего Положения.</w:t>
      </w:r>
    </w:p>
    <w:p w:rsidR="00EA5B16" w:rsidRPr="00EA5B16" w:rsidRDefault="00EA5B16" w:rsidP="00EA5B16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 xml:space="preserve">1.7. Погребение на общественных кладбищах может осуществляться с учетом </w:t>
      </w:r>
      <w:proofErr w:type="spellStart"/>
      <w:r w:rsidRPr="00EA5B16">
        <w:rPr>
          <w:rFonts w:ascii="Arial" w:hAnsi="Arial" w:cs="Arial"/>
        </w:rPr>
        <w:t>вероисповедальных</w:t>
      </w:r>
      <w:proofErr w:type="spellEnd"/>
      <w:r w:rsidRPr="00EA5B16">
        <w:rPr>
          <w:rFonts w:ascii="Arial" w:hAnsi="Arial" w:cs="Arial"/>
        </w:rPr>
        <w:t>, воинских и иных обычаев и традиций. Для погребения военнослужащих, граждан, призванных на военные сборы, сотрудников органов внутренних дел, сотрудников учреждений и органов уголовно-исполнительной системы, погибших при прохождении военной службы (военных сборов, службы) или умерших в результате увечья (ранения, травмы, контузии), заболевания в мирное время, на территории кладбища могут создаваться воинские участки.</w:t>
      </w:r>
    </w:p>
    <w:p w:rsidR="00EA5B16" w:rsidRPr="00EA5B16" w:rsidRDefault="00EA5B16" w:rsidP="00EA5B16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 xml:space="preserve">1.8. Администрация </w:t>
      </w:r>
      <w:r w:rsidR="0049145C">
        <w:rPr>
          <w:rFonts w:ascii="Arial" w:hAnsi="Arial" w:cs="Arial"/>
        </w:rPr>
        <w:t>Нижнереутчанского</w:t>
      </w:r>
      <w:r w:rsidRPr="00EA5B16">
        <w:rPr>
          <w:rFonts w:ascii="Arial" w:hAnsi="Arial" w:cs="Arial"/>
        </w:rPr>
        <w:t xml:space="preserve"> сельсовета осуществляет координацию деятельности юридических и физических лиц, оказывающих ритуальные услуги на территории </w:t>
      </w:r>
      <w:r w:rsidR="0049145C">
        <w:rPr>
          <w:rFonts w:ascii="Arial" w:hAnsi="Arial" w:cs="Arial"/>
        </w:rPr>
        <w:t>Нижнереутчанского</w:t>
      </w:r>
      <w:r w:rsidRPr="00EA5B16">
        <w:rPr>
          <w:rFonts w:ascii="Arial" w:hAnsi="Arial" w:cs="Arial"/>
        </w:rPr>
        <w:t xml:space="preserve"> сельсовета Медвенского района. </w:t>
      </w:r>
    </w:p>
    <w:p w:rsidR="00EA5B16" w:rsidRPr="00EA5B16" w:rsidRDefault="00EA5B16" w:rsidP="00EA5B16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1.9. При отсутствии близких родственников или невозможности осуществить ими погребение, а также при отсутствии иных лиц, взявших на себя обязанность осуществить погребение, доставку в морг, в учреждения судебно-медицинской экспертизы, погребение умершего после установления органами внутренних дел его личности осуществляется специализированной служб</w:t>
      </w:r>
      <w:r w:rsidR="00B230CD">
        <w:rPr>
          <w:rFonts w:ascii="Arial" w:hAnsi="Arial" w:cs="Arial"/>
        </w:rPr>
        <w:t>ой по вопросам похоронного дела.</w:t>
      </w:r>
    </w:p>
    <w:p w:rsidR="00EA5B16" w:rsidRPr="00EA5B16" w:rsidRDefault="00EA5B16" w:rsidP="00EA5B16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1.10. Благоустройство и содержание кладбищ осуществляется из средств местного бюджета муниципального образования «</w:t>
      </w:r>
      <w:r w:rsidR="00EE5BA3">
        <w:rPr>
          <w:rFonts w:ascii="Arial" w:hAnsi="Arial" w:cs="Arial"/>
        </w:rPr>
        <w:t>Нижнереутчанский</w:t>
      </w:r>
      <w:r w:rsidRPr="00EA5B16">
        <w:rPr>
          <w:rFonts w:ascii="Arial" w:hAnsi="Arial" w:cs="Arial"/>
        </w:rPr>
        <w:t xml:space="preserve"> сельсовет» и иных источников, не запрещенных законодательством Российской Федерации.</w:t>
      </w:r>
    </w:p>
    <w:p w:rsidR="00EA5B16" w:rsidRPr="00EA5B16" w:rsidRDefault="00EA5B16" w:rsidP="00EA5B16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 xml:space="preserve">1.11. </w:t>
      </w:r>
      <w:proofErr w:type="gramStart"/>
      <w:r w:rsidRPr="00EA5B16">
        <w:rPr>
          <w:rFonts w:ascii="Arial" w:hAnsi="Arial" w:cs="Arial"/>
        </w:rPr>
        <w:t>Контроль за</w:t>
      </w:r>
      <w:proofErr w:type="gramEnd"/>
      <w:r w:rsidRPr="00EA5B16">
        <w:rPr>
          <w:rFonts w:ascii="Arial" w:hAnsi="Arial" w:cs="Arial"/>
        </w:rPr>
        <w:t xml:space="preserve"> благоустройством, поддержанием порядка, соблюдением санитарного состояния на кладбище осуществляется Администрацией </w:t>
      </w:r>
      <w:r w:rsidR="00EE5BA3">
        <w:rPr>
          <w:rFonts w:ascii="Arial" w:hAnsi="Arial" w:cs="Arial"/>
        </w:rPr>
        <w:t>Нижнереутчанского</w:t>
      </w:r>
      <w:r w:rsidRPr="00EA5B16">
        <w:rPr>
          <w:rFonts w:ascii="Arial" w:hAnsi="Arial" w:cs="Arial"/>
        </w:rPr>
        <w:t xml:space="preserve"> сельсовета Медвенского района.</w:t>
      </w:r>
    </w:p>
    <w:p w:rsidR="00EA5B16" w:rsidRPr="00EA5B16" w:rsidRDefault="00EA5B16" w:rsidP="00EA5B16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 xml:space="preserve">Работы по содержанию кладбищ осуществляются на основании муниципального контракта на предоставление услуг по содержанию кладбищ, заключенного Администрацией </w:t>
      </w:r>
      <w:r w:rsidR="008538EB">
        <w:rPr>
          <w:rFonts w:ascii="Arial" w:hAnsi="Arial" w:cs="Arial"/>
        </w:rPr>
        <w:t>Нижнереутчанского</w:t>
      </w:r>
      <w:r w:rsidRPr="00EA5B16">
        <w:rPr>
          <w:rFonts w:ascii="Arial" w:hAnsi="Arial" w:cs="Arial"/>
        </w:rPr>
        <w:t xml:space="preserve"> сельсовета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A5B16" w:rsidRPr="00EA5B16" w:rsidRDefault="00EA5B16" w:rsidP="00EA5B16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1.12. Прилегающая к кладбищу территория составляет санитарно-защитную зону, определяемую в соответствии с санитарными нормами и правилами.</w:t>
      </w:r>
    </w:p>
    <w:p w:rsidR="00EA5B16" w:rsidRDefault="00EA5B16" w:rsidP="00EA5B16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1.13. В санитарно-защитных зонах не допускается строительство зданий и сооружений, гаражей и хозяйственных построек, водозаборов и колодцев для хозяйственно-питьевых нужд, устройство мест для отдыха и занятий спортом.</w:t>
      </w:r>
    </w:p>
    <w:p w:rsidR="008538EB" w:rsidRPr="00EA5B16" w:rsidRDefault="008538EB" w:rsidP="00EA5B16">
      <w:pPr>
        <w:pStyle w:val="a6"/>
        <w:spacing w:before="0" w:after="0"/>
        <w:ind w:firstLine="709"/>
        <w:jc w:val="both"/>
        <w:rPr>
          <w:rFonts w:ascii="Arial" w:hAnsi="Arial" w:cs="Arial"/>
        </w:rPr>
      </w:pPr>
    </w:p>
    <w:p w:rsidR="00013E17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  <w:b/>
          <w:sz w:val="30"/>
          <w:szCs w:val="30"/>
        </w:rPr>
      </w:pPr>
      <w:r w:rsidRPr="008538EB">
        <w:rPr>
          <w:rFonts w:ascii="Arial" w:hAnsi="Arial" w:cs="Arial"/>
          <w:b/>
          <w:sz w:val="30"/>
          <w:szCs w:val="30"/>
        </w:rPr>
        <w:t xml:space="preserve">2. </w:t>
      </w:r>
      <w:r w:rsidR="008538EB" w:rsidRPr="008538EB">
        <w:rPr>
          <w:rFonts w:ascii="Arial" w:hAnsi="Arial" w:cs="Arial"/>
          <w:b/>
          <w:sz w:val="30"/>
          <w:szCs w:val="30"/>
        </w:rPr>
        <w:t>Основные вопросы организации похоронного дела</w:t>
      </w:r>
    </w:p>
    <w:p w:rsidR="00EA5B16" w:rsidRPr="00B230CD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2.1. Лицо, взявшее на себя обязанность осуществить погребение умершего, организует, координирует выполнение всего процесса погребения от оформления документов, необходимых для погребения, до захоронения включительно.</w:t>
      </w:r>
    </w:p>
    <w:p w:rsidR="00EA5B16" w:rsidRPr="00EA5B16" w:rsidRDefault="00B230CD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B230CD">
        <w:rPr>
          <w:rFonts w:ascii="Arial" w:hAnsi="Arial" w:cs="Arial"/>
        </w:rPr>
        <w:t xml:space="preserve">2.2. Специализированная служба </w:t>
      </w:r>
      <w:r w:rsidR="00EA5B16" w:rsidRPr="00B230CD">
        <w:rPr>
          <w:rFonts w:ascii="Arial" w:hAnsi="Arial" w:cs="Arial"/>
        </w:rPr>
        <w:t>обязана обеспечить</w:t>
      </w:r>
      <w:r w:rsidR="00EA5B16" w:rsidRPr="00EA5B16">
        <w:rPr>
          <w:rFonts w:ascii="Arial" w:hAnsi="Arial" w:cs="Arial"/>
        </w:rPr>
        <w:t>: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 xml:space="preserve">2.2.1. Оказание услуг по погребению на безвозмездной </w:t>
      </w:r>
      <w:proofErr w:type="gramStart"/>
      <w:r w:rsidRPr="00EA5B16">
        <w:rPr>
          <w:rFonts w:ascii="Arial" w:hAnsi="Arial" w:cs="Arial"/>
        </w:rPr>
        <w:t>основе</w:t>
      </w:r>
      <w:proofErr w:type="gramEnd"/>
      <w:r w:rsidRPr="00EA5B16">
        <w:rPr>
          <w:rFonts w:ascii="Arial" w:hAnsi="Arial" w:cs="Arial"/>
        </w:rPr>
        <w:t xml:space="preserve"> согласно установленному Законом о погребении гарантированному перечню услуг по погребению.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Стоимость услуг, предоставляемых согласно гарантированному перечню услуг по погребению, определяется в соответствии с действующим законодательством. Стоимость услуг возмещается специализированной службе в порядке, установленном действующим законодательством. В случае</w:t>
      </w:r>
      <w:proofErr w:type="gramStart"/>
      <w:r w:rsidRPr="00EA5B16">
        <w:rPr>
          <w:rFonts w:ascii="Arial" w:hAnsi="Arial" w:cs="Arial"/>
        </w:rPr>
        <w:t>,</w:t>
      </w:r>
      <w:proofErr w:type="gramEnd"/>
      <w:r w:rsidRPr="00EA5B16">
        <w:rPr>
          <w:rFonts w:ascii="Arial" w:hAnsi="Arial" w:cs="Arial"/>
        </w:rPr>
        <w:t xml:space="preserve"> если по желанию супруга, близких родственников, иных лиц, взявших на себя обязанность осуществить погребение умершего, погребение осуществляется ими за свой счет, им выплачивается социальное пособие на погребение в размере, равном стоимости услуг, предоставляемых согласно гарантированному перечню услуг по погребению.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 xml:space="preserve">2.3. Специализированная служба либо Администрация </w:t>
      </w:r>
      <w:r w:rsidR="00013E17">
        <w:rPr>
          <w:rFonts w:ascii="Arial" w:hAnsi="Arial" w:cs="Arial"/>
        </w:rPr>
        <w:t>Нижнереутчанского</w:t>
      </w:r>
      <w:r w:rsidRPr="00EA5B16">
        <w:rPr>
          <w:rFonts w:ascii="Arial" w:hAnsi="Arial" w:cs="Arial"/>
        </w:rPr>
        <w:t xml:space="preserve"> сельсовета обеспечивает формирование и сохранность архивного фонда, инвентаризацию захоронений и обновление книг захоронений, регистрацию захоронений умерших в регистрационной книге.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2.4. Услуги специализированной службы по вопросам похоронного дела, ритуальной организации включают в себя: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а</w:t>
      </w:r>
      <w:proofErr w:type="gramStart"/>
      <w:r w:rsidRPr="00EA5B16">
        <w:rPr>
          <w:rFonts w:ascii="Arial" w:hAnsi="Arial" w:cs="Arial"/>
        </w:rPr>
        <w:t>)к</w:t>
      </w:r>
      <w:proofErr w:type="gramEnd"/>
      <w:r w:rsidRPr="00EA5B16">
        <w:rPr>
          <w:rFonts w:ascii="Arial" w:hAnsi="Arial" w:cs="Arial"/>
        </w:rPr>
        <w:t>онсультативную помощь: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- по организации похорон с учетом национальных традиций и религиозных обрядов;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- в определении вида погребения;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- в выборе места захоронения и в определении времени погребения;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- в подборе предметов похоронного ритуала;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- по иным видам ритуальных услуг;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б) оформление заказов и предоставление участков для погребения;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в) организацию похоронного обслуживания: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- своевременную подготовку могил, подготовку регистрационных знаков;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- транспортные услуги;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- приобретение предметов похоронного ритуала;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- осуществление погребения;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- оказание прочих услуг, связанных с погребением;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г) исполнение заказа на организацию похорон и погребение умершего.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2.5. Специализированная служба вправе оказывать дополнительные услуги: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- изготовление, установку, окраску, демонтаж оград и других надмогильных сооружений;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- торговлю гробами, цветами, предметами, используемыми при погребении;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 xml:space="preserve">- доставка </w:t>
      </w:r>
      <w:proofErr w:type="gramStart"/>
      <w:r w:rsidRPr="00EA5B16">
        <w:rPr>
          <w:rFonts w:ascii="Arial" w:hAnsi="Arial" w:cs="Arial"/>
        </w:rPr>
        <w:t>умершего</w:t>
      </w:r>
      <w:proofErr w:type="gramEnd"/>
      <w:r w:rsidRPr="00EA5B16">
        <w:rPr>
          <w:rFonts w:ascii="Arial" w:hAnsi="Arial" w:cs="Arial"/>
        </w:rPr>
        <w:t xml:space="preserve"> в морг;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- другие услуги.</w:t>
      </w:r>
    </w:p>
    <w:p w:rsidR="00013E17" w:rsidRDefault="00013E17" w:rsidP="00013E17">
      <w:pPr>
        <w:pStyle w:val="a6"/>
        <w:spacing w:before="0" w:after="0"/>
        <w:ind w:firstLine="709"/>
        <w:jc w:val="both"/>
        <w:rPr>
          <w:rFonts w:ascii="Arial" w:hAnsi="Arial" w:cs="Arial"/>
          <w:b/>
        </w:rPr>
      </w:pPr>
    </w:p>
    <w:p w:rsidR="00013E17" w:rsidRPr="00013E17" w:rsidRDefault="00EA5B16" w:rsidP="00013E17">
      <w:pPr>
        <w:pStyle w:val="a6"/>
        <w:spacing w:before="0" w:after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013E17">
        <w:rPr>
          <w:rFonts w:ascii="Arial" w:hAnsi="Arial" w:cs="Arial"/>
          <w:b/>
          <w:sz w:val="30"/>
          <w:szCs w:val="30"/>
        </w:rPr>
        <w:t xml:space="preserve">3. </w:t>
      </w:r>
      <w:r w:rsidR="00013E17" w:rsidRPr="00013E17">
        <w:rPr>
          <w:rFonts w:ascii="Arial" w:hAnsi="Arial" w:cs="Arial"/>
          <w:b/>
          <w:sz w:val="30"/>
          <w:szCs w:val="30"/>
        </w:rPr>
        <w:t>Порядок захоронения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3.1. Погребение производится в соответствии с правилами устройства и содержания кладбища.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3.2. При предъявлении свидетельства о смерти, выданного органами записи актов гражданского состояния, родственники умершего либо лица, взявшие на себя обязанность осуществить погребение, оформляют заказ на организацию похорон в специализированной службе с назначением времени и места погребения.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3.3. Каждое захоронение регистрируется в книге установленной формы с указанием номера участков захоронения и могилы.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 xml:space="preserve">Гражданам (организациям), произведшим захоронение, выдается соответствующая справка. Книга учета захоронений является документом строгой отчетности и находится на постоянном хранении в Администрации </w:t>
      </w:r>
      <w:r w:rsidR="00013E17">
        <w:rPr>
          <w:rFonts w:ascii="Arial" w:hAnsi="Arial" w:cs="Arial"/>
        </w:rPr>
        <w:t>Нижнереутчанского</w:t>
      </w:r>
      <w:r w:rsidRPr="00EA5B16">
        <w:rPr>
          <w:rFonts w:ascii="Arial" w:hAnsi="Arial" w:cs="Arial"/>
        </w:rPr>
        <w:t xml:space="preserve"> сельсовета.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3.4. Погребение производится в указанный срок на определенном месте.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3.5. При захоронении на могильном холме устанавливается регистрационный номер.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3.6. Гарантия осуществления погребения с предоставлением бесплатно участка земли: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 xml:space="preserve">- погребение умерших (погибших), не имеющих супруга, близких родственников, иных родственников либо законного представителя умершего, осуществлять на земельном участке размером 2,5 </w:t>
      </w:r>
      <w:proofErr w:type="spellStart"/>
      <w:r w:rsidRPr="00EA5B16">
        <w:rPr>
          <w:rFonts w:ascii="Arial" w:hAnsi="Arial" w:cs="Arial"/>
        </w:rPr>
        <w:t>x</w:t>
      </w:r>
      <w:proofErr w:type="spellEnd"/>
      <w:r w:rsidRPr="00EA5B16">
        <w:rPr>
          <w:rFonts w:ascii="Arial" w:hAnsi="Arial" w:cs="Arial"/>
        </w:rPr>
        <w:t xml:space="preserve"> 1,5 м;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 xml:space="preserve">- погребение умерших с учетом волеизъявления родственников и выделение на этом месте участка земли для захоронения супруга или близкого родственника размером 2,5 </w:t>
      </w:r>
      <w:proofErr w:type="spellStart"/>
      <w:r w:rsidRPr="00EA5B16">
        <w:rPr>
          <w:rFonts w:ascii="Arial" w:hAnsi="Arial" w:cs="Arial"/>
        </w:rPr>
        <w:t>x</w:t>
      </w:r>
      <w:proofErr w:type="spellEnd"/>
      <w:r w:rsidRPr="00EA5B16">
        <w:rPr>
          <w:rFonts w:ascii="Arial" w:hAnsi="Arial" w:cs="Arial"/>
        </w:rPr>
        <w:t xml:space="preserve"> 2,5 м.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3.7. Гражданам за плату могут предоставляться участки земли на кладбище для создания семейных (родовых) захоронений сверх установленных норм бесплатного предоставления земли.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3.8. При захоронении в гробу в существующие семейные ограды расстояние между гробами должно быть не менее 0,5 м, глубина могилы при захоронении в гробу должна быть 1,5 метра.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 xml:space="preserve">3.9. При отсутствии архивных документов захоронение в могилы или свободные места в существующих оградах производится с разрешения Администрации </w:t>
      </w:r>
      <w:r w:rsidR="00D06692">
        <w:rPr>
          <w:rFonts w:ascii="Arial" w:hAnsi="Arial" w:cs="Arial"/>
        </w:rPr>
        <w:t>Нижнереутчанского</w:t>
      </w:r>
      <w:r w:rsidRPr="00EA5B16">
        <w:rPr>
          <w:rFonts w:ascii="Arial" w:hAnsi="Arial" w:cs="Arial"/>
        </w:rPr>
        <w:t xml:space="preserve"> сельсовета на основании письменного заявления близких родственников (родителей, детей, родных братьев и сестер).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3.10. При захоронении должна соблюдаться рядность оград. Проход между оградами должен быть по короткой стороне могилы 0,9 м, высота оград не должна превышать 1 метра.</w:t>
      </w:r>
    </w:p>
    <w:p w:rsidR="00D06692" w:rsidRDefault="00D06692" w:rsidP="00013E17">
      <w:pPr>
        <w:pStyle w:val="a6"/>
        <w:spacing w:before="0" w:after="0"/>
        <w:ind w:firstLine="709"/>
        <w:jc w:val="both"/>
        <w:rPr>
          <w:rFonts w:ascii="Arial" w:hAnsi="Arial" w:cs="Arial"/>
          <w:b/>
        </w:rPr>
      </w:pPr>
    </w:p>
    <w:p w:rsidR="00D06692" w:rsidRPr="00D06692" w:rsidRDefault="00EA5B16" w:rsidP="00D06692">
      <w:pPr>
        <w:pStyle w:val="a6"/>
        <w:spacing w:before="0" w:after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06692">
        <w:rPr>
          <w:rFonts w:ascii="Arial" w:hAnsi="Arial" w:cs="Arial"/>
          <w:b/>
          <w:sz w:val="30"/>
          <w:szCs w:val="30"/>
        </w:rPr>
        <w:t xml:space="preserve">4. </w:t>
      </w:r>
      <w:r w:rsidR="00D06692" w:rsidRPr="00D06692">
        <w:rPr>
          <w:rFonts w:ascii="Arial" w:hAnsi="Arial" w:cs="Arial"/>
          <w:b/>
          <w:sz w:val="30"/>
          <w:szCs w:val="30"/>
        </w:rPr>
        <w:t>Правила содержания мест погребения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 xml:space="preserve">4.1. Монтаж, демонтаж, ремонт, замена надмогильных сооружений и оград осуществляются после письменного уведомления Администрации </w:t>
      </w:r>
      <w:r w:rsidR="001013DE">
        <w:rPr>
          <w:rFonts w:ascii="Arial" w:hAnsi="Arial" w:cs="Arial"/>
        </w:rPr>
        <w:t>Нижнереутчанского</w:t>
      </w:r>
      <w:r w:rsidRPr="00EA5B16">
        <w:rPr>
          <w:rFonts w:ascii="Arial" w:hAnsi="Arial" w:cs="Arial"/>
        </w:rPr>
        <w:t xml:space="preserve"> сельсовета лицом, на которое зарегистрировано место захоронения, при предъявлении указанным лицом (или по письменному поручению иным лицом) паспорта или иного документа, удостоверяющего личность, справки о захоронении.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4.2. Установка памятников и иных надмогильных сооружений вне мест захоронений запрещается.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4.3. Установленные надмогильные сооружения, ограды и благоустроенные места захоронения не должны иметь частей, выступающих за границы участка, выделенного под захоронение, или нависающих над ним.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4.4. Размер ограды должен соответствовать размеру выделенного земельного участка.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4.5. Надписи на надмогильных сооружениях должны соответствовать сведениям действительно захороненных в данном месте умерших.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4.6. Граждане (организации) содержат места захоронения и надмогильные сооружения в надлежащем состоянии самостоятельно либо заключают договор об осуществлении ухода за могилой.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 xml:space="preserve">4.7. </w:t>
      </w:r>
      <w:proofErr w:type="gramStart"/>
      <w:r w:rsidRPr="00EA5B16">
        <w:rPr>
          <w:rFonts w:ascii="Arial" w:hAnsi="Arial" w:cs="Arial"/>
        </w:rPr>
        <w:t>При отсутствии надмогильного сооружения, ухода за захоронением и сведений о захоронении последние могут быть признаны бесхозяйными в установленном законодательством порядке.</w:t>
      </w:r>
      <w:proofErr w:type="gramEnd"/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 xml:space="preserve">4.8. Специализированная служба, ритуальная организация по контракту, Администрация </w:t>
      </w:r>
      <w:r w:rsidR="001013DE">
        <w:rPr>
          <w:rFonts w:ascii="Arial" w:hAnsi="Arial" w:cs="Arial"/>
        </w:rPr>
        <w:t>Нижнереутчанского</w:t>
      </w:r>
      <w:r w:rsidRPr="00EA5B16">
        <w:rPr>
          <w:rFonts w:ascii="Arial" w:hAnsi="Arial" w:cs="Arial"/>
        </w:rPr>
        <w:t xml:space="preserve"> сельсовета ответственности за сохранность установленных надмогильных сооружений и оград не несет.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4.9. На территории кладбища запрещается: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- находиться после его закрытия;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- выгуливать собак, пасти домашних животных, ловить птиц;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- разводить костры, производить добычу грунта, резать дерн;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- засорять территорию;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 xml:space="preserve">- складировать в контейнер для мусора старые </w:t>
      </w:r>
      <w:proofErr w:type="gramStart"/>
      <w:r w:rsidRPr="00EA5B16">
        <w:rPr>
          <w:rFonts w:ascii="Arial" w:hAnsi="Arial" w:cs="Arial"/>
        </w:rPr>
        <w:t>памятники, цветочницы</w:t>
      </w:r>
      <w:proofErr w:type="gramEnd"/>
      <w:r w:rsidRPr="00EA5B16">
        <w:rPr>
          <w:rFonts w:ascii="Arial" w:hAnsi="Arial" w:cs="Arial"/>
        </w:rPr>
        <w:t xml:space="preserve"> и другие надмогильные сооружения (указанные предметы необходимо складировать у контейнерной площадки);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- сажать деревья на могильном участке;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- ломать зеленые насаждения, рвать цветы, засорять территорию;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proofErr w:type="gramStart"/>
      <w:r w:rsidRPr="00EA5B16">
        <w:rPr>
          <w:rFonts w:ascii="Arial" w:hAnsi="Arial" w:cs="Arial"/>
        </w:rPr>
        <w:t>- ездить на машинах, велосипедах, мопедах, мотороллерах, мотоциклах, лыжах и т.п.;</w:t>
      </w:r>
      <w:proofErr w:type="gramEnd"/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 xml:space="preserve">- оставлять запасы строительных материалов без согласования со специализированной организацией либо с ритуальной организацией по контракту или с Администрацией </w:t>
      </w:r>
      <w:r w:rsidR="001013DE">
        <w:rPr>
          <w:rFonts w:ascii="Arial" w:hAnsi="Arial" w:cs="Arial"/>
        </w:rPr>
        <w:t>Нижнереутчанского</w:t>
      </w:r>
      <w:r w:rsidRPr="00EA5B16">
        <w:rPr>
          <w:rFonts w:ascii="Arial" w:hAnsi="Arial" w:cs="Arial"/>
        </w:rPr>
        <w:t xml:space="preserve"> сельсовета.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4.10. Запрещается осуществление самовольных захоронений на кладбище.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4.11. На территории кладбища запрещен проезд без разрешения автотранспортных средств вне похоронной процессии, за исключением специального транспорта (катафалков, уборочной, поливочной, строительной техники, мусоровозов).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4.12. Катафалк, а также сопровождающий его транспорт, образующий похоронную процессию, имеют право беспрепятственного проезда на территорию кладбища.</w:t>
      </w:r>
    </w:p>
    <w:p w:rsidR="001013DE" w:rsidRDefault="001013DE" w:rsidP="00013E17">
      <w:pPr>
        <w:pStyle w:val="a6"/>
        <w:spacing w:before="0" w:after="0"/>
        <w:ind w:firstLine="709"/>
        <w:jc w:val="both"/>
        <w:rPr>
          <w:rFonts w:ascii="Arial" w:hAnsi="Arial" w:cs="Arial"/>
          <w:b/>
        </w:rPr>
      </w:pPr>
    </w:p>
    <w:p w:rsidR="00EA5B16" w:rsidRPr="001013DE" w:rsidRDefault="00EA5B16" w:rsidP="001013DE">
      <w:pPr>
        <w:pStyle w:val="a6"/>
        <w:spacing w:before="0" w:after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013DE">
        <w:rPr>
          <w:rFonts w:ascii="Arial" w:hAnsi="Arial" w:cs="Arial"/>
          <w:b/>
          <w:sz w:val="30"/>
          <w:szCs w:val="30"/>
        </w:rPr>
        <w:t xml:space="preserve">5. </w:t>
      </w:r>
      <w:r w:rsidR="001013DE" w:rsidRPr="001013DE">
        <w:rPr>
          <w:rFonts w:ascii="Arial" w:hAnsi="Arial" w:cs="Arial"/>
          <w:b/>
          <w:sz w:val="30"/>
          <w:szCs w:val="30"/>
        </w:rPr>
        <w:t>Правила работы кладбищ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5.1. Кладбища открыты для посещений и производства на них работ ежедневно: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- с мая по сентябрь - с 8 до 20 часов;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- с октября по апрель - с 9 до 17 часов.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Время погребения устанавливается при оформлении заказа по согласованию с заказчиком.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5.2. На территории кладбищ посетители должны соблюдать общественный порядок и тишину.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5.3. Посетители кладбищ имеют право: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- пользоваться инвентарем для ухода за могилой;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- заключать договор со специализированной службой по вопросам похоронного дела, ритуальной организацией об осуществлении ухода за могилой и могильными сооружениями;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- осуществлять уход за могилой, в т.ч. сажать цветы на могильном участке.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5.4. Посетители-инвалиды при предъявлении соответствующих удостоверений имеют право беспрепятственного проезда на территорию кладбища на личном легковом автотранспорте и легковом такси.</w:t>
      </w:r>
    </w:p>
    <w:p w:rsidR="00EA5B16" w:rsidRPr="00EA5B16" w:rsidRDefault="00EA5B16" w:rsidP="00013E1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 xml:space="preserve">5.5. При главном входе на кладбище вывешивается его </w:t>
      </w:r>
      <w:proofErr w:type="gramStart"/>
      <w:r w:rsidRPr="00EA5B16">
        <w:rPr>
          <w:rFonts w:ascii="Arial" w:hAnsi="Arial" w:cs="Arial"/>
        </w:rPr>
        <w:t>план-схема</w:t>
      </w:r>
      <w:proofErr w:type="gramEnd"/>
      <w:r w:rsidRPr="00EA5B16">
        <w:rPr>
          <w:rFonts w:ascii="Arial" w:hAnsi="Arial" w:cs="Arial"/>
        </w:rPr>
        <w:t xml:space="preserve"> и выписка из настоящих правил.</w:t>
      </w:r>
    </w:p>
    <w:p w:rsidR="001013DE" w:rsidRDefault="001013DE" w:rsidP="00013E17">
      <w:pPr>
        <w:pStyle w:val="a6"/>
        <w:spacing w:before="0" w:after="0"/>
        <w:ind w:firstLine="709"/>
        <w:jc w:val="both"/>
        <w:rPr>
          <w:rFonts w:ascii="Arial" w:hAnsi="Arial" w:cs="Arial"/>
          <w:b/>
        </w:rPr>
      </w:pPr>
    </w:p>
    <w:p w:rsidR="00EA5B16" w:rsidRPr="001013DE" w:rsidRDefault="00EA5B16" w:rsidP="001013DE">
      <w:pPr>
        <w:pStyle w:val="a6"/>
        <w:spacing w:before="0" w:after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013DE">
        <w:rPr>
          <w:rFonts w:ascii="Arial" w:hAnsi="Arial" w:cs="Arial"/>
          <w:b/>
          <w:sz w:val="30"/>
          <w:szCs w:val="30"/>
        </w:rPr>
        <w:t>6. К</w:t>
      </w:r>
      <w:r w:rsidR="001013DE" w:rsidRPr="001013DE">
        <w:rPr>
          <w:rFonts w:ascii="Arial" w:hAnsi="Arial" w:cs="Arial"/>
          <w:b/>
          <w:sz w:val="30"/>
          <w:szCs w:val="30"/>
        </w:rPr>
        <w:t>онтроль</w:t>
      </w:r>
    </w:p>
    <w:p w:rsidR="00EA5B16" w:rsidRPr="00EA5B16" w:rsidRDefault="00EA5B16" w:rsidP="00013E17">
      <w:pPr>
        <w:shd w:val="clear" w:color="auto" w:fill="FFFFFF"/>
        <w:ind w:firstLine="709"/>
        <w:jc w:val="both"/>
        <w:rPr>
          <w:rFonts w:ascii="Arial" w:hAnsi="Arial" w:cs="Arial"/>
          <w:color w:val="322C20"/>
        </w:rPr>
      </w:pPr>
      <w:r w:rsidRPr="00EA5B16">
        <w:rPr>
          <w:rFonts w:ascii="Arial" w:hAnsi="Arial" w:cs="Arial"/>
          <w:color w:val="000000"/>
        </w:rPr>
        <w:t xml:space="preserve">6.1. </w:t>
      </w:r>
      <w:proofErr w:type="gramStart"/>
      <w:r w:rsidRPr="00EA5B16">
        <w:rPr>
          <w:rFonts w:ascii="Arial" w:hAnsi="Arial" w:cs="Arial"/>
          <w:color w:val="000000"/>
        </w:rPr>
        <w:t>Контроль за</w:t>
      </w:r>
      <w:proofErr w:type="gramEnd"/>
      <w:r w:rsidRPr="00EA5B16">
        <w:rPr>
          <w:rFonts w:ascii="Arial" w:hAnsi="Arial" w:cs="Arial"/>
          <w:color w:val="000000"/>
        </w:rPr>
        <w:t xml:space="preserve"> деятельностью специализированной службы осуществляется органами государственного, муниципального контроля (надзора), уполномоченными на проведение государственного, муниципального контроля (надзора) в соответствии с законодательством Российской Федерации.</w:t>
      </w:r>
    </w:p>
    <w:p w:rsidR="00EA5B16" w:rsidRDefault="00EA5B16" w:rsidP="00013E17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EA5B16">
        <w:rPr>
          <w:rFonts w:ascii="Arial" w:hAnsi="Arial" w:cs="Arial"/>
          <w:color w:val="000000"/>
        </w:rPr>
        <w:t xml:space="preserve">6.2. По запросам Администрации </w:t>
      </w:r>
      <w:r w:rsidR="001013DE">
        <w:rPr>
          <w:rFonts w:ascii="Arial" w:hAnsi="Arial" w:cs="Arial"/>
          <w:color w:val="000000"/>
        </w:rPr>
        <w:t>Нижнереутчанского</w:t>
      </w:r>
      <w:r w:rsidRPr="00EA5B16">
        <w:rPr>
          <w:rFonts w:ascii="Arial" w:hAnsi="Arial" w:cs="Arial"/>
          <w:color w:val="000000"/>
        </w:rPr>
        <w:t xml:space="preserve"> сельсовета специализированная служба представляет информацию, необходимую для координации и организации похоронного дела на территории </w:t>
      </w:r>
      <w:r w:rsidRPr="00EA5B16">
        <w:rPr>
          <w:rFonts w:ascii="Arial" w:hAnsi="Arial" w:cs="Arial"/>
          <w:bCs/>
          <w:color w:val="000000"/>
        </w:rPr>
        <w:t>муниципального образования «</w:t>
      </w:r>
      <w:r w:rsidR="001013DE">
        <w:rPr>
          <w:rFonts w:ascii="Arial" w:hAnsi="Arial" w:cs="Arial"/>
          <w:bCs/>
          <w:color w:val="000000"/>
        </w:rPr>
        <w:t>Нижнереутчанский</w:t>
      </w:r>
      <w:r w:rsidRPr="00EA5B16">
        <w:rPr>
          <w:rFonts w:ascii="Arial" w:hAnsi="Arial" w:cs="Arial"/>
          <w:bCs/>
          <w:color w:val="000000"/>
        </w:rPr>
        <w:t xml:space="preserve"> сельсовет» Медвенского района Курской области.</w:t>
      </w:r>
    </w:p>
    <w:p w:rsidR="001013DE" w:rsidRPr="00EA5B16" w:rsidRDefault="001013DE" w:rsidP="00013E17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</w:p>
    <w:p w:rsidR="00EA5B16" w:rsidRPr="001013DE" w:rsidRDefault="00EA5B16" w:rsidP="001013DE">
      <w:pPr>
        <w:pStyle w:val="a6"/>
        <w:spacing w:before="0" w:after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013DE">
        <w:rPr>
          <w:rFonts w:ascii="Arial" w:hAnsi="Arial" w:cs="Arial"/>
          <w:b/>
          <w:sz w:val="30"/>
          <w:szCs w:val="30"/>
        </w:rPr>
        <w:t xml:space="preserve">7. </w:t>
      </w:r>
      <w:r w:rsidR="001013DE" w:rsidRPr="001013DE">
        <w:rPr>
          <w:rFonts w:ascii="Arial" w:hAnsi="Arial" w:cs="Arial"/>
          <w:b/>
          <w:sz w:val="30"/>
          <w:szCs w:val="30"/>
        </w:rPr>
        <w:t>Ответственность за нарушение настоящего положения</w:t>
      </w:r>
    </w:p>
    <w:p w:rsidR="00CD5213" w:rsidRPr="00EA5B16" w:rsidRDefault="00EA5B16" w:rsidP="001013DE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EA5B16">
        <w:rPr>
          <w:rFonts w:ascii="Arial" w:hAnsi="Arial" w:cs="Arial"/>
        </w:rPr>
        <w:t>7.1. За нарушение настоящего Положения виновные лица несут ответственность в соответствии с действующим законодательством.</w:t>
      </w:r>
    </w:p>
    <w:sectPr w:rsidR="00CD5213" w:rsidRPr="00EA5B16" w:rsidSect="00E45B2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2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3434E2"/>
    <w:rsid w:val="00013E17"/>
    <w:rsid w:val="0004656D"/>
    <w:rsid w:val="000A0C50"/>
    <w:rsid w:val="001013DE"/>
    <w:rsid w:val="001138D2"/>
    <w:rsid w:val="00115BED"/>
    <w:rsid w:val="00186E89"/>
    <w:rsid w:val="003434E2"/>
    <w:rsid w:val="003C45FA"/>
    <w:rsid w:val="003D3E32"/>
    <w:rsid w:val="004368AC"/>
    <w:rsid w:val="004376BD"/>
    <w:rsid w:val="0049145C"/>
    <w:rsid w:val="004E6FE7"/>
    <w:rsid w:val="005007BE"/>
    <w:rsid w:val="00536554"/>
    <w:rsid w:val="005B6785"/>
    <w:rsid w:val="005C5B9B"/>
    <w:rsid w:val="00602AB6"/>
    <w:rsid w:val="00813F9E"/>
    <w:rsid w:val="008538EB"/>
    <w:rsid w:val="008D3D41"/>
    <w:rsid w:val="009675E3"/>
    <w:rsid w:val="00974FB0"/>
    <w:rsid w:val="009A3A7B"/>
    <w:rsid w:val="009B5B0B"/>
    <w:rsid w:val="009E14E9"/>
    <w:rsid w:val="00A06CF5"/>
    <w:rsid w:val="00A75D54"/>
    <w:rsid w:val="00B230CD"/>
    <w:rsid w:val="00B43727"/>
    <w:rsid w:val="00BA5B63"/>
    <w:rsid w:val="00BE060F"/>
    <w:rsid w:val="00BF14B2"/>
    <w:rsid w:val="00CA7345"/>
    <w:rsid w:val="00CD5213"/>
    <w:rsid w:val="00D06692"/>
    <w:rsid w:val="00D30DD9"/>
    <w:rsid w:val="00D617A9"/>
    <w:rsid w:val="00D664D4"/>
    <w:rsid w:val="00DC6CAD"/>
    <w:rsid w:val="00E45B2C"/>
    <w:rsid w:val="00E46B9C"/>
    <w:rsid w:val="00E71297"/>
    <w:rsid w:val="00E938D1"/>
    <w:rsid w:val="00EA5B16"/>
    <w:rsid w:val="00EE5BA3"/>
    <w:rsid w:val="00F07B5D"/>
    <w:rsid w:val="00F37947"/>
    <w:rsid w:val="00FC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4E2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115BED"/>
    <w:pPr>
      <w:tabs>
        <w:tab w:val="num" w:pos="0"/>
      </w:tabs>
      <w:suppressAutoHyphens/>
      <w:spacing w:before="100" w:after="100" w:line="100" w:lineRule="atLeast"/>
      <w:ind w:left="432" w:hanging="432"/>
      <w:outlineLvl w:val="0"/>
    </w:pPr>
    <w:rPr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 Знак Знак Знак"/>
    <w:basedOn w:val="a"/>
    <w:rsid w:val="003434E2"/>
    <w:pPr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Title">
    <w:name w:val="ConsPlusTitle"/>
    <w:rsid w:val="008D3D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4"/>
    <w:rsid w:val="00F37947"/>
    <w:pPr>
      <w:suppressAutoHyphens/>
      <w:spacing w:after="120" w:line="276" w:lineRule="auto"/>
    </w:pPr>
    <w:rPr>
      <w:rFonts w:ascii="Calibri" w:eastAsia="Arial Unicode MS" w:hAnsi="Calibri" w:cs="font327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rsid w:val="00F37947"/>
    <w:rPr>
      <w:rFonts w:ascii="Calibri" w:eastAsia="Arial Unicode MS" w:hAnsi="Calibri" w:cs="font327"/>
      <w:kern w:val="1"/>
      <w:sz w:val="22"/>
      <w:szCs w:val="22"/>
      <w:lang w:eastAsia="ar-SA"/>
    </w:rPr>
  </w:style>
  <w:style w:type="character" w:styleId="a5">
    <w:name w:val="Strong"/>
    <w:uiPriority w:val="22"/>
    <w:qFormat/>
    <w:rsid w:val="00F37947"/>
    <w:rPr>
      <w:b/>
      <w:bCs/>
    </w:rPr>
  </w:style>
  <w:style w:type="paragraph" w:styleId="a6">
    <w:name w:val="Normal (Web)"/>
    <w:basedOn w:val="a"/>
    <w:uiPriority w:val="99"/>
    <w:unhideWhenUsed/>
    <w:rsid w:val="005007BE"/>
    <w:pPr>
      <w:suppressAutoHyphens/>
      <w:spacing w:before="280" w:after="119"/>
    </w:pPr>
    <w:rPr>
      <w:lang w:eastAsia="zh-CN"/>
    </w:rPr>
  </w:style>
  <w:style w:type="character" w:customStyle="1" w:styleId="10">
    <w:name w:val="Заголовок 1 Знак"/>
    <w:basedOn w:val="a1"/>
    <w:link w:val="1"/>
    <w:rsid w:val="00115BED"/>
    <w:rPr>
      <w:b/>
      <w:bCs/>
      <w:kern w:val="1"/>
      <w:sz w:val="48"/>
      <w:szCs w:val="4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7DB8-6EF7-4585-9F81-4B4E1EA2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2425</Words>
  <Characters>13825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РОССИЙСКАЯ ФЕДЕРАЦИЯ</vt:lpstr>
      <vt:lpstr>Глава Нижнереутчанского сельсовета</vt:lpstr>
      <vt:lpstr>Медвенского района Курской области                                           П.В</vt:lpstr>
    </vt:vector>
  </TitlesOfParts>
  <Company>Home</Company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Татьяна</cp:lastModifiedBy>
  <cp:revision>5</cp:revision>
  <cp:lastPrinted>2019-10-08T10:45:00Z</cp:lastPrinted>
  <dcterms:created xsi:type="dcterms:W3CDTF">2019-10-08T13:54:00Z</dcterms:created>
  <dcterms:modified xsi:type="dcterms:W3CDTF">2019-10-28T19:12:00Z</dcterms:modified>
</cp:coreProperties>
</file>