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3" w:rsidRDefault="00B70A53" w:rsidP="005A7C2D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>
        <w:rPr>
          <w:rFonts w:ascii="Arial" w:eastAsia="Arial" w:hAnsi="Arial" w:cs="Arial"/>
          <w:sz w:val="24"/>
          <w:szCs w:val="24"/>
          <w:lang w:bidi="ru-RU"/>
        </w:rPr>
        <w:t xml:space="preserve">СОБРАНИЕ ДЕПУТАТОВ </w:t>
      </w:r>
      <w:r w:rsidR="005A7C2D">
        <w:rPr>
          <w:rFonts w:ascii="Arial" w:eastAsia="Arial" w:hAnsi="Arial" w:cs="Arial"/>
          <w:sz w:val="24"/>
          <w:szCs w:val="24"/>
          <w:lang w:bidi="ru-RU"/>
        </w:rPr>
        <w:t xml:space="preserve">НИЖНЕРЕУТЧАНСКОГО СЕЛЬСОВЕТА МЕДВЕНСКОГО </w:t>
      </w:r>
      <w:r>
        <w:rPr>
          <w:rFonts w:ascii="Arial" w:eastAsia="Arial" w:hAnsi="Arial" w:cs="Arial"/>
          <w:bCs w:val="0"/>
          <w:sz w:val="24"/>
          <w:szCs w:val="24"/>
          <w:lang w:bidi="ru-RU"/>
        </w:rPr>
        <w:t xml:space="preserve"> РАЙОНА  </w:t>
      </w:r>
      <w:r>
        <w:rPr>
          <w:rFonts w:ascii="Arial" w:eastAsia="Arial" w:hAnsi="Arial" w:cs="Arial"/>
          <w:sz w:val="24"/>
          <w:szCs w:val="24"/>
          <w:lang w:bidi="ru-RU"/>
        </w:rPr>
        <w:t>КУРСКОЙ ОБЛАСТИ</w:t>
      </w:r>
    </w:p>
    <w:p w:rsidR="00B70A53" w:rsidRDefault="00B70A53" w:rsidP="00B70A53">
      <w:pPr>
        <w:pStyle w:val="ConsPlusNormal"/>
        <w:jc w:val="center"/>
        <w:rPr>
          <w:rFonts w:eastAsia="Arial"/>
          <w:b/>
          <w:bCs/>
          <w:sz w:val="24"/>
          <w:szCs w:val="24"/>
          <w:lang w:bidi="ru-RU"/>
        </w:rPr>
      </w:pPr>
    </w:p>
    <w:p w:rsidR="00B70A53" w:rsidRDefault="00B70A53" w:rsidP="00B70A53">
      <w:pPr>
        <w:pStyle w:val="ConsPlusTitle"/>
        <w:jc w:val="center"/>
        <w:rPr>
          <w:rFonts w:ascii="Arial" w:eastAsia="Arial" w:hAnsi="Arial" w:cs="Arial"/>
          <w:sz w:val="24"/>
          <w:szCs w:val="24"/>
          <w:lang w:bidi="ru-RU"/>
        </w:rPr>
      </w:pPr>
      <w:r>
        <w:rPr>
          <w:rFonts w:ascii="Arial" w:eastAsia="Arial" w:hAnsi="Arial" w:cs="Arial"/>
          <w:sz w:val="24"/>
          <w:szCs w:val="24"/>
          <w:lang w:bidi="ru-RU"/>
        </w:rPr>
        <w:t>РЕШЕНИЕ</w:t>
      </w:r>
    </w:p>
    <w:p w:rsidR="00B70A53" w:rsidRDefault="00B70A53" w:rsidP="00B70A5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F56E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от </w:t>
      </w:r>
      <w:r w:rsidR="00704208">
        <w:rPr>
          <w:rFonts w:ascii="Arial" w:eastAsia="Times New Roman" w:hAnsi="Arial" w:cs="Arial"/>
          <w:b/>
          <w:bCs/>
          <w:kern w:val="36"/>
          <w:sz w:val="24"/>
          <w:szCs w:val="24"/>
        </w:rPr>
        <w:t>26</w:t>
      </w:r>
      <w:r w:rsidRPr="00F56E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="00704208">
        <w:rPr>
          <w:rFonts w:ascii="Arial" w:eastAsia="Times New Roman" w:hAnsi="Arial" w:cs="Arial"/>
          <w:b/>
          <w:bCs/>
          <w:kern w:val="36"/>
          <w:sz w:val="24"/>
          <w:szCs w:val="24"/>
        </w:rPr>
        <w:t>апреля</w:t>
      </w:r>
      <w:r w:rsidRPr="00F56E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201</w:t>
      </w:r>
      <w:r w:rsidR="00704208">
        <w:rPr>
          <w:rFonts w:ascii="Arial" w:eastAsia="Times New Roman" w:hAnsi="Arial" w:cs="Arial"/>
          <w:b/>
          <w:bCs/>
          <w:kern w:val="36"/>
          <w:sz w:val="24"/>
          <w:szCs w:val="24"/>
        </w:rPr>
        <w:t>9</w:t>
      </w:r>
      <w:r w:rsidRPr="00F56EBB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года №</w:t>
      </w:r>
      <w:r w:rsidR="00704208">
        <w:rPr>
          <w:rFonts w:ascii="Arial" w:eastAsia="Times New Roman" w:hAnsi="Arial" w:cs="Arial"/>
          <w:b/>
          <w:bCs/>
          <w:kern w:val="36"/>
          <w:sz w:val="24"/>
          <w:szCs w:val="24"/>
        </w:rPr>
        <w:t>53/224</w:t>
      </w:r>
    </w:p>
    <w:p w:rsidR="00B70A53" w:rsidRDefault="00B70A53" w:rsidP="00B70A5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</w:rPr>
        <w:t>Об утверждении Порядка проведения внешней проверки годового отчета об исполнении бюджета</w:t>
      </w:r>
    </w:p>
    <w:p w:rsidR="00B70A53" w:rsidRDefault="00B70A53" w:rsidP="00FB3EC4">
      <w:pPr>
        <w:pStyle w:val="ConsTitle"/>
        <w:widowControl/>
        <w:ind w:right="0" w:firstLine="540"/>
        <w:jc w:val="both"/>
        <w:rPr>
          <w:sz w:val="24"/>
          <w:szCs w:val="24"/>
          <w:lang w:eastAsia="ru-RU"/>
        </w:rPr>
      </w:pPr>
      <w:proofErr w:type="gramStart"/>
      <w:r>
        <w:rPr>
          <w:b w:val="0"/>
          <w:sz w:val="24"/>
          <w:szCs w:val="24"/>
          <w:lang w:eastAsia="ru-RU"/>
        </w:rPr>
        <w:t xml:space="preserve">В соответствии со статьей 264.4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</w:t>
      </w:r>
      <w:r>
        <w:rPr>
          <w:b w:val="0"/>
          <w:sz w:val="24"/>
          <w:szCs w:val="24"/>
        </w:rPr>
        <w:t>в  муниципальном образовании «</w:t>
      </w:r>
      <w:r w:rsidR="005A7C2D">
        <w:rPr>
          <w:b w:val="0"/>
          <w:sz w:val="24"/>
          <w:szCs w:val="24"/>
        </w:rPr>
        <w:t xml:space="preserve">Нижнереутчанского </w:t>
      </w:r>
      <w:r>
        <w:rPr>
          <w:b w:val="0"/>
          <w:sz w:val="24"/>
          <w:szCs w:val="24"/>
        </w:rPr>
        <w:t xml:space="preserve">сельсовет»  </w:t>
      </w:r>
      <w:r w:rsidR="005A7C2D">
        <w:rPr>
          <w:b w:val="0"/>
          <w:sz w:val="24"/>
          <w:szCs w:val="24"/>
        </w:rPr>
        <w:t>Медвенского</w:t>
      </w:r>
      <w:r>
        <w:rPr>
          <w:b w:val="0"/>
          <w:sz w:val="24"/>
          <w:szCs w:val="24"/>
        </w:rPr>
        <w:t xml:space="preserve"> района Курской области</w:t>
      </w:r>
      <w:r w:rsidR="00FB3EC4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eastAsia="ru-RU"/>
        </w:rPr>
        <w:t xml:space="preserve">утвержденным решением Собрания депутатов </w:t>
      </w:r>
      <w:r w:rsidR="005A7C2D">
        <w:rPr>
          <w:b w:val="0"/>
          <w:sz w:val="24"/>
          <w:szCs w:val="24"/>
          <w:lang w:eastAsia="ru-RU"/>
        </w:rPr>
        <w:t>Нижнереутчанского сельсовета Медвенского</w:t>
      </w:r>
      <w:r w:rsidR="00FB3EC4">
        <w:rPr>
          <w:b w:val="0"/>
          <w:sz w:val="24"/>
          <w:szCs w:val="24"/>
          <w:lang w:eastAsia="ru-RU"/>
        </w:rPr>
        <w:t xml:space="preserve"> района </w:t>
      </w:r>
      <w:r w:rsidR="00FB3EC4" w:rsidRPr="00F56EBB">
        <w:rPr>
          <w:b w:val="0"/>
          <w:sz w:val="24"/>
          <w:szCs w:val="24"/>
          <w:lang w:eastAsia="ru-RU"/>
        </w:rPr>
        <w:t xml:space="preserve">от </w:t>
      </w:r>
      <w:r w:rsidR="00F56EBB" w:rsidRPr="00F56EBB">
        <w:rPr>
          <w:b w:val="0"/>
          <w:sz w:val="24"/>
          <w:szCs w:val="24"/>
          <w:lang w:eastAsia="ru-RU"/>
        </w:rPr>
        <w:t>04.04.2014г. №48/366</w:t>
      </w:r>
      <w:r>
        <w:rPr>
          <w:b w:val="0"/>
          <w:sz w:val="24"/>
          <w:szCs w:val="24"/>
          <w:lang w:eastAsia="ru-RU"/>
        </w:rPr>
        <w:t xml:space="preserve"> , Собрание депутатов </w:t>
      </w:r>
      <w:r w:rsidR="005A7C2D">
        <w:rPr>
          <w:b w:val="0"/>
          <w:sz w:val="24"/>
          <w:szCs w:val="24"/>
          <w:lang w:eastAsia="ru-RU"/>
        </w:rPr>
        <w:t>Нижнереутчанского сельсовета Медвенского</w:t>
      </w:r>
      <w:r>
        <w:rPr>
          <w:b w:val="0"/>
          <w:sz w:val="24"/>
          <w:szCs w:val="24"/>
          <w:lang w:eastAsia="ru-RU"/>
        </w:rPr>
        <w:t xml:space="preserve"> района</w:t>
      </w:r>
      <w:r w:rsidR="00FB3EC4">
        <w:rPr>
          <w:b w:val="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РЕШАЛО:</w:t>
      </w:r>
      <w:proofErr w:type="gramEnd"/>
    </w:p>
    <w:p w:rsidR="00B70A53" w:rsidRDefault="00B70A53" w:rsidP="005A7C2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Утвердить Порядок проведения органом муниципального финансового контроля внешней проверки годового отчета об исполнении местного бюджета (прилагается).</w:t>
      </w:r>
    </w:p>
    <w:p w:rsidR="00B70A53" w:rsidRDefault="00B70A53" w:rsidP="00B70A53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Настоящее решение подлежит официальному опубликованию на официальном сайте муниципального образования «</w:t>
      </w:r>
      <w:r w:rsidR="005A7C2D">
        <w:rPr>
          <w:rFonts w:ascii="Arial" w:hAnsi="Arial" w:cs="Arial"/>
          <w:b w:val="0"/>
          <w:sz w:val="24"/>
          <w:szCs w:val="24"/>
        </w:rPr>
        <w:t>Нижнереутчанский</w:t>
      </w:r>
      <w:r>
        <w:rPr>
          <w:rFonts w:ascii="Arial" w:hAnsi="Arial" w:cs="Arial"/>
          <w:b w:val="0"/>
          <w:sz w:val="24"/>
          <w:szCs w:val="24"/>
        </w:rPr>
        <w:t xml:space="preserve"> сельсовет» </w:t>
      </w:r>
      <w:r w:rsidR="005A7C2D">
        <w:rPr>
          <w:rFonts w:ascii="Arial" w:hAnsi="Arial" w:cs="Arial"/>
          <w:b w:val="0"/>
          <w:sz w:val="24"/>
          <w:szCs w:val="24"/>
        </w:rPr>
        <w:t>Медвенского</w:t>
      </w:r>
      <w:r>
        <w:rPr>
          <w:rFonts w:ascii="Arial" w:hAnsi="Arial" w:cs="Arial"/>
          <w:b w:val="0"/>
          <w:sz w:val="24"/>
          <w:szCs w:val="24"/>
        </w:rPr>
        <w:t xml:space="preserve"> района Курской области.</w:t>
      </w:r>
    </w:p>
    <w:p w:rsidR="00B70A53" w:rsidRDefault="00B70A53" w:rsidP="00FB3EC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</w:t>
      </w:r>
      <w:r w:rsidR="00FB3EC4">
        <w:rPr>
          <w:rFonts w:ascii="Arial" w:eastAsia="Times New Roman" w:hAnsi="Arial" w:cs="Arial"/>
          <w:sz w:val="24"/>
          <w:szCs w:val="24"/>
        </w:rPr>
        <w:t xml:space="preserve">о решения  оставляю за собой.  </w:t>
      </w:r>
    </w:p>
    <w:p w:rsidR="00B70A53" w:rsidRDefault="00B70A53" w:rsidP="00B70A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B70A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B70A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6EBB" w:rsidRPr="006A3FB7" w:rsidRDefault="00F56EBB" w:rsidP="00F56EBB">
      <w:pPr>
        <w:tabs>
          <w:tab w:val="left" w:pos="851"/>
        </w:tabs>
        <w:spacing w:after="0"/>
        <w:ind w:firstLine="680"/>
        <w:jc w:val="both"/>
        <w:rPr>
          <w:rFonts w:ascii="Arial" w:hAnsi="Arial" w:cs="Arial"/>
        </w:rPr>
      </w:pPr>
    </w:p>
    <w:p w:rsidR="00F56EBB" w:rsidRPr="006A3FB7" w:rsidRDefault="00F56EBB" w:rsidP="00F56EBB">
      <w:p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A3FB7">
        <w:rPr>
          <w:rFonts w:ascii="Arial" w:hAnsi="Arial" w:cs="Arial"/>
        </w:rPr>
        <w:t>Председатель Собрания депутатов</w:t>
      </w:r>
    </w:p>
    <w:p w:rsidR="00F56EBB" w:rsidRPr="006A3FB7" w:rsidRDefault="00F56EBB" w:rsidP="00F56EBB">
      <w:pPr>
        <w:pStyle w:val="a4"/>
        <w:spacing w:before="0" w:after="0" w:line="102" w:lineRule="atLeast"/>
        <w:rPr>
          <w:rFonts w:ascii="Arial" w:hAnsi="Arial" w:cs="Arial"/>
        </w:rPr>
      </w:pPr>
      <w:r w:rsidRPr="006A3FB7">
        <w:rPr>
          <w:rFonts w:ascii="Arial" w:hAnsi="Arial" w:cs="Arial"/>
        </w:rPr>
        <w:t>Нижнереутчанского сельсовета</w:t>
      </w:r>
    </w:p>
    <w:p w:rsidR="00F56EBB" w:rsidRPr="006A3FB7" w:rsidRDefault="00F56EBB" w:rsidP="00F56EBB">
      <w:pPr>
        <w:pStyle w:val="a4"/>
        <w:spacing w:before="0" w:after="0" w:line="102" w:lineRule="atLeast"/>
        <w:rPr>
          <w:rFonts w:ascii="Arial" w:hAnsi="Arial" w:cs="Arial"/>
        </w:rPr>
      </w:pPr>
      <w:r w:rsidRPr="006A3FB7">
        <w:rPr>
          <w:rFonts w:ascii="Arial" w:hAnsi="Arial" w:cs="Arial"/>
        </w:rPr>
        <w:t>Медвенского района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Pr="006A3FB7">
        <w:rPr>
          <w:rFonts w:ascii="Arial" w:hAnsi="Arial" w:cs="Arial"/>
        </w:rPr>
        <w:t>Е.М.Веревкина</w:t>
      </w:r>
    </w:p>
    <w:p w:rsidR="00F56EBB" w:rsidRDefault="00F56EBB" w:rsidP="00F56EBB">
      <w:pPr>
        <w:pStyle w:val="a4"/>
        <w:spacing w:before="0" w:after="0" w:line="102" w:lineRule="atLeast"/>
        <w:rPr>
          <w:rFonts w:ascii="Arial" w:hAnsi="Arial" w:cs="Arial"/>
        </w:rPr>
      </w:pPr>
    </w:p>
    <w:p w:rsidR="00F56EBB" w:rsidRDefault="00F56EBB" w:rsidP="00F56EBB">
      <w:pPr>
        <w:pStyle w:val="a4"/>
        <w:spacing w:before="0" w:after="0" w:line="102" w:lineRule="atLeast"/>
        <w:rPr>
          <w:rFonts w:ascii="Arial" w:hAnsi="Arial" w:cs="Arial"/>
        </w:rPr>
      </w:pPr>
    </w:p>
    <w:p w:rsidR="00F56EBB" w:rsidRPr="006A3FB7" w:rsidRDefault="00F56EBB" w:rsidP="00F56EBB">
      <w:pPr>
        <w:pStyle w:val="a4"/>
        <w:spacing w:before="0" w:after="0" w:line="102" w:lineRule="atLeast"/>
        <w:rPr>
          <w:rFonts w:ascii="Arial" w:hAnsi="Arial" w:cs="Arial"/>
        </w:rPr>
      </w:pPr>
    </w:p>
    <w:p w:rsidR="00F56EBB" w:rsidRPr="006A3FB7" w:rsidRDefault="00F56EBB" w:rsidP="00F56EBB">
      <w:pPr>
        <w:pStyle w:val="a4"/>
        <w:spacing w:before="0" w:after="0" w:line="102" w:lineRule="atLeast"/>
        <w:rPr>
          <w:rFonts w:ascii="Arial" w:hAnsi="Arial" w:cs="Arial"/>
        </w:rPr>
      </w:pPr>
    </w:p>
    <w:p w:rsidR="00F56EBB" w:rsidRPr="006A3FB7" w:rsidRDefault="00F56EBB" w:rsidP="00F56EBB">
      <w:pPr>
        <w:pStyle w:val="a4"/>
        <w:spacing w:before="0" w:after="0" w:line="102" w:lineRule="atLeast"/>
        <w:rPr>
          <w:rFonts w:ascii="Arial" w:hAnsi="Arial" w:cs="Arial"/>
        </w:rPr>
      </w:pPr>
      <w:r w:rsidRPr="006A3FB7">
        <w:rPr>
          <w:rFonts w:ascii="Arial" w:hAnsi="Arial" w:cs="Arial"/>
        </w:rPr>
        <w:t>Глава Нижнереутчанского сельсовета</w:t>
      </w:r>
    </w:p>
    <w:p w:rsidR="00F56EBB" w:rsidRDefault="00F56EBB" w:rsidP="00F56EBB">
      <w:pPr>
        <w:pStyle w:val="a4"/>
        <w:spacing w:before="0" w:after="0" w:line="102" w:lineRule="atLeast"/>
        <w:rPr>
          <w:rFonts w:ascii="Arial" w:hAnsi="Arial" w:cs="Arial"/>
        </w:rPr>
      </w:pPr>
      <w:r w:rsidRPr="006A3FB7">
        <w:rPr>
          <w:rFonts w:ascii="Arial" w:hAnsi="Arial" w:cs="Arial"/>
        </w:rPr>
        <w:t>Медвенского района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6A3FB7">
        <w:rPr>
          <w:rFonts w:ascii="Arial" w:hAnsi="Arial" w:cs="Arial"/>
        </w:rPr>
        <w:t>П.В.Тришин</w:t>
      </w:r>
    </w:p>
    <w:p w:rsidR="00B70A53" w:rsidRDefault="00B70A53" w:rsidP="00B70A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70A53" w:rsidRDefault="00B70A53" w:rsidP="00B70A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70A53" w:rsidRDefault="00B70A53" w:rsidP="00B70A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70A53" w:rsidRDefault="00B70A53" w:rsidP="00B70A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70A53" w:rsidRDefault="00B70A53" w:rsidP="00B70A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A7C2D" w:rsidRDefault="005A7C2D" w:rsidP="00B70A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A7C2D" w:rsidRDefault="00704208" w:rsidP="00704208">
      <w:pPr>
        <w:spacing w:after="0"/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 № 1</w:t>
      </w:r>
    </w:p>
    <w:p w:rsidR="00F56EBB" w:rsidRDefault="00B70A53" w:rsidP="00704208">
      <w:pPr>
        <w:spacing w:after="0"/>
        <w:ind w:left="5245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к  решению   Собрания  депутатов </w:t>
      </w:r>
      <w:r w:rsidR="005A7C2D">
        <w:rPr>
          <w:rFonts w:ascii="Arial" w:hAnsi="Arial" w:cs="Arial"/>
          <w:sz w:val="24"/>
          <w:szCs w:val="24"/>
        </w:rPr>
        <w:t>Нижнереутчанского   сельсовета</w:t>
      </w:r>
      <w:r w:rsidR="00704208">
        <w:rPr>
          <w:rFonts w:ascii="Arial" w:hAnsi="Arial" w:cs="Arial"/>
          <w:sz w:val="24"/>
          <w:szCs w:val="24"/>
        </w:rPr>
        <w:t xml:space="preserve"> </w:t>
      </w:r>
      <w:r w:rsidR="005A7C2D">
        <w:rPr>
          <w:rFonts w:ascii="Arial" w:hAnsi="Arial" w:cs="Arial"/>
          <w:sz w:val="24"/>
          <w:szCs w:val="24"/>
        </w:rPr>
        <w:t>Медвенског</w:t>
      </w:r>
      <w:r>
        <w:rPr>
          <w:rFonts w:ascii="Arial" w:hAnsi="Arial" w:cs="Arial"/>
          <w:sz w:val="24"/>
          <w:szCs w:val="24"/>
        </w:rPr>
        <w:t>о района</w:t>
      </w:r>
    </w:p>
    <w:p w:rsidR="00B70A53" w:rsidRPr="00F56EBB" w:rsidRDefault="00FB3EC4" w:rsidP="00704208">
      <w:pPr>
        <w:spacing w:after="0"/>
        <w:ind w:left="5245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56EBB">
        <w:rPr>
          <w:rFonts w:ascii="Arial" w:hAnsi="Arial" w:cs="Arial"/>
          <w:sz w:val="24"/>
          <w:szCs w:val="24"/>
        </w:rPr>
        <w:t>29.12.2017 года №30/144</w:t>
      </w:r>
    </w:p>
    <w:p w:rsidR="00B70A53" w:rsidRDefault="00B70A53" w:rsidP="005A7C2D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B70A53" w:rsidRDefault="00B70A53" w:rsidP="00FB3EC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проведения органом внешней проверки годового отчета</w:t>
      </w:r>
    </w:p>
    <w:p w:rsidR="00B70A53" w:rsidRDefault="00B70A53" w:rsidP="00FB3EC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об исполнении бюджета</w:t>
      </w:r>
    </w:p>
    <w:p w:rsidR="00B70A53" w:rsidRDefault="00B70A53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Раздел I. ОБЩИЕ ПОЛОЖЕНИЯ</w:t>
      </w:r>
    </w:p>
    <w:p w:rsidR="00B70A53" w:rsidRDefault="00B70A53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Настоящий Порядок в соответствии с Бюджетным кодексом Российской Федерации и Уставом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регулирует деятельность органов местного самоуправления и иных участников бюджетного процесса в ходе проведения внешней проверки годового отчета об исполнении бюджета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органом муниципального финансового контроля.</w:t>
      </w:r>
    </w:p>
    <w:p w:rsidR="00FB3EC4" w:rsidRDefault="00FB3EC4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Статья 1. Правовые основы проведения внешней проверки годового</w:t>
      </w:r>
      <w:r w:rsidR="00AF18B8">
        <w:rPr>
          <w:rFonts w:ascii="Arial" w:eastAsia="Times New Roman" w:hAnsi="Arial" w:cs="Arial"/>
          <w:b/>
          <w:bCs/>
          <w:sz w:val="24"/>
          <w:szCs w:val="24"/>
        </w:rPr>
        <w:t xml:space="preserve"> отчета об исполнении бюджета Нижнереутчанского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B70A53" w:rsidRDefault="00B70A53" w:rsidP="00AF18B8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со ст. 264.4 Бюджетного кодекса Российской Федерации годовой отчет об исполнении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средств бюджета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(далее -</w:t>
      </w:r>
      <w:r w:rsidR="00FB3EC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сельсовета) и подготовку заключения на годовой отчет об исполнении бюджета.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Нормативной базой для проведения внешней проверки являются нормативно-правовые акты Российской Федерации, Курской области, Положение о бюджетном процессе в </w:t>
      </w:r>
      <w:r>
        <w:rPr>
          <w:rFonts w:ascii="Arial" w:hAnsi="Arial" w:cs="Arial"/>
          <w:sz w:val="24"/>
          <w:szCs w:val="24"/>
        </w:rPr>
        <w:t xml:space="preserve">  муниципальном образовании «</w:t>
      </w:r>
      <w:r w:rsidR="005A7C2D">
        <w:rPr>
          <w:rFonts w:ascii="Arial" w:hAnsi="Arial" w:cs="Arial"/>
          <w:sz w:val="24"/>
          <w:szCs w:val="24"/>
        </w:rPr>
        <w:t>Нижнереутчанский</w:t>
      </w:r>
      <w:r>
        <w:rPr>
          <w:rFonts w:ascii="Arial" w:hAnsi="Arial" w:cs="Arial"/>
          <w:sz w:val="24"/>
          <w:szCs w:val="24"/>
        </w:rPr>
        <w:t xml:space="preserve"> сельсовет»  </w:t>
      </w:r>
      <w:r w:rsidR="005A7C2D">
        <w:rPr>
          <w:rFonts w:ascii="Arial" w:hAnsi="Arial" w:cs="Arial"/>
          <w:sz w:val="24"/>
          <w:szCs w:val="24"/>
        </w:rPr>
        <w:t>Медвенского</w:t>
      </w:r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</w:rPr>
        <w:t>, настоящий Порядок.</w:t>
      </w:r>
    </w:p>
    <w:p w:rsidR="00FB3EC4" w:rsidRDefault="00FB3EC4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Статья 2. Основные понятия и термины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настоящем Порядке используются следующие основные понятия и термины: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полнота годовой бюджетной отчетности - соответствие отчетности финансового органа, главных администраторов средств бюджета   </w:t>
      </w:r>
      <w:r w:rsidR="00AF18B8">
        <w:rPr>
          <w:rFonts w:ascii="Arial" w:eastAsia="Times New Roman" w:hAnsi="Arial" w:cs="Arial"/>
          <w:sz w:val="24"/>
          <w:szCs w:val="24"/>
        </w:rPr>
        <w:t>Нижнереутчанского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установленным требованиям по составу и содержанию;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достоверность бюджетной отчетности: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соответствие плановых показателей, указанных в отчетности главного администратора средств бюджета </w:t>
      </w:r>
      <w:r w:rsidR="00AF18B8">
        <w:rPr>
          <w:rFonts w:ascii="Arial" w:eastAsia="Times New Roman" w:hAnsi="Arial" w:cs="Arial"/>
          <w:sz w:val="24"/>
          <w:szCs w:val="24"/>
        </w:rPr>
        <w:t>Нижнереутчанского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сельсовета, показателям, утвержденным решением о бюджете на соответствующий финансовый год с учетом изменений, внесенных в ходе его исполнения;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соответствие фактических показателей, указанных в отчетности финансового органа, главных администраторов бюджетных средств обобщенным данным отчетности подведомственных администраторов бюджетных средств путем суммирования одноименных показателей и исключения взаимосвязанных показателей по позициям консолидируемых форм бюджетной отчетности;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соответствие данных годового отчета показателям отчетности главных администраторов средств бюджета  </w:t>
      </w:r>
      <w:r w:rsidR="00AF18B8">
        <w:rPr>
          <w:rFonts w:ascii="Arial" w:eastAsia="Times New Roman" w:hAnsi="Arial" w:cs="Arial"/>
          <w:sz w:val="24"/>
          <w:szCs w:val="24"/>
        </w:rPr>
        <w:t>Нижнереутчанского</w:t>
      </w:r>
      <w:r>
        <w:rPr>
          <w:rFonts w:ascii="Arial" w:eastAsia="Times New Roman" w:hAnsi="Arial" w:cs="Arial"/>
          <w:sz w:val="24"/>
          <w:szCs w:val="24"/>
        </w:rPr>
        <w:t xml:space="preserve">  сельсовета;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 внутренняя согласованность соответствующих форм отчетности (соблюдение контрольных соотношений);</w:t>
      </w:r>
    </w:p>
    <w:p w:rsidR="00B70A53" w:rsidRDefault="00FB3EC4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B70A53">
        <w:rPr>
          <w:rFonts w:ascii="Arial" w:eastAsia="Times New Roman" w:hAnsi="Arial" w:cs="Arial"/>
          <w:sz w:val="24"/>
          <w:szCs w:val="24"/>
        </w:rPr>
        <w:t>- соответствие годовой отчетности главного администратора данным главной книги и (или) других регистров бюджетного учета.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Остальные термины и понятия применяются в значениях, определенных Бюджетным кодексом Российской Федерации.</w:t>
      </w:r>
    </w:p>
    <w:p w:rsidR="00FB3EC4" w:rsidRDefault="00FB3EC4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Статья 3. Участники бюджетного процесса в ходе проведения внешней проверки годового </w:t>
      </w:r>
      <w:r w:rsidR="00FB3EC4">
        <w:rPr>
          <w:rFonts w:ascii="Arial" w:eastAsia="Times New Roman" w:hAnsi="Arial" w:cs="Arial"/>
          <w:b/>
          <w:bCs/>
          <w:sz w:val="24"/>
          <w:szCs w:val="24"/>
        </w:rPr>
        <w:t xml:space="preserve">отчета об исполнении бюджета </w:t>
      </w:r>
      <w:r>
        <w:rPr>
          <w:rFonts w:ascii="Arial" w:eastAsia="Times New Roman" w:hAnsi="Arial" w:cs="Arial"/>
          <w:b/>
          <w:bCs/>
          <w:sz w:val="24"/>
          <w:szCs w:val="24"/>
        </w:rPr>
        <w:t>сельсовета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Участниками бюджетного процесса в ходе проведения внешней проверки годового отчета об исполнении бюджета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  <w:proofErr w:type="gramStart"/>
      <w:r>
        <w:rPr>
          <w:rFonts w:ascii="Arial" w:eastAsia="Times New Roman" w:hAnsi="Arial" w:cs="Arial"/>
          <w:sz w:val="24"/>
          <w:szCs w:val="24"/>
        </w:rPr>
        <w:t>»я</w:t>
      </w:r>
      <w:proofErr w:type="gramEnd"/>
      <w:r>
        <w:rPr>
          <w:rFonts w:ascii="Arial" w:eastAsia="Times New Roman" w:hAnsi="Arial" w:cs="Arial"/>
          <w:sz w:val="24"/>
          <w:szCs w:val="24"/>
        </w:rPr>
        <w:t>вляются: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представительный орган местного самоуправления - Собрание депутатов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  <w:proofErr w:type="gramStart"/>
      <w:r>
        <w:rPr>
          <w:rFonts w:ascii="Arial" w:eastAsia="Times New Roman" w:hAnsi="Arial" w:cs="Arial"/>
          <w:sz w:val="24"/>
          <w:szCs w:val="24"/>
        </w:rPr>
        <w:t>»(</w:t>
      </w:r>
      <w:proofErr w:type="gramEnd"/>
      <w:r>
        <w:rPr>
          <w:rFonts w:ascii="Arial" w:eastAsia="Times New Roman" w:hAnsi="Arial" w:cs="Arial"/>
          <w:sz w:val="24"/>
          <w:szCs w:val="24"/>
        </w:rPr>
        <w:t>далее - Собрание депутатов);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глава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(далее - глава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)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орган муниципального финансового контроля -  ревизионная комиссия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</w:t>
      </w:r>
      <w:r w:rsidR="00AF18B8">
        <w:rPr>
          <w:rFonts w:ascii="Arial" w:eastAsia="Times New Roman" w:hAnsi="Arial" w:cs="Arial"/>
          <w:sz w:val="24"/>
          <w:szCs w:val="24"/>
        </w:rPr>
        <w:t xml:space="preserve"> </w:t>
      </w:r>
      <w:r w:rsidR="00704208">
        <w:rPr>
          <w:rFonts w:ascii="Arial" w:eastAsia="Times New Roman" w:hAnsi="Arial" w:cs="Arial"/>
          <w:sz w:val="24"/>
          <w:szCs w:val="24"/>
        </w:rPr>
        <w:t>(далее -  Р</w:t>
      </w:r>
      <w:r>
        <w:rPr>
          <w:rFonts w:ascii="Arial" w:eastAsia="Times New Roman" w:hAnsi="Arial" w:cs="Arial"/>
          <w:sz w:val="24"/>
          <w:szCs w:val="24"/>
        </w:rPr>
        <w:t>евизионная комиссия);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финансовое управление администрации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  <w:proofErr w:type="gramStart"/>
      <w:r>
        <w:rPr>
          <w:rFonts w:ascii="Arial" w:eastAsia="Times New Roman" w:hAnsi="Arial" w:cs="Arial"/>
          <w:sz w:val="24"/>
          <w:szCs w:val="24"/>
        </w:rPr>
        <w:t>»(</w:t>
      </w:r>
      <w:proofErr w:type="gramEnd"/>
      <w:r>
        <w:rPr>
          <w:rFonts w:ascii="Arial" w:eastAsia="Times New Roman" w:hAnsi="Arial" w:cs="Arial"/>
          <w:sz w:val="24"/>
          <w:szCs w:val="24"/>
        </w:rPr>
        <w:t>далее -  начальник отдела);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главные администраторы средств бюджета  поселения;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6) иные органы, на которые бюджетным законодательством РФ, Курской области и правовыми актами органов местного самоуправления возложены бюджетные полномочия по ведению бюджетного учета, составления, рассмотрения и утверждения бюджетной отчетности.</w:t>
      </w:r>
    </w:p>
    <w:p w:rsidR="00B70A53" w:rsidRDefault="00B70A53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Раздел II. ПОНЯТИЕ, ЦЕЛЬ, ОБЪЕКТ И ПРЕДМЕТ ВНЕШНЕЙ ПРОВЕРКИ</w:t>
      </w:r>
    </w:p>
    <w:p w:rsidR="00FB3EC4" w:rsidRDefault="00FB3EC4" w:rsidP="00FB3E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Статья 4. Понятие и цель внешней проверки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Внешняя проверка годового отчета об исполнении бюджета сельсовета представляет собой комплекс контрольных действий по проверке: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соответствия состава бюджетной отчетности установленным формам;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достоверности показателей бюджетной отчетности.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Целью внешней проверки является решение следующей совокупности задач: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определение полноты и достоверности годовой бюджетной отчетности;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установление соответствия (несоответствия) исполнения решения Собрания депутатов о бюджете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</w:t>
      </w:r>
      <w:r w:rsidR="00AF18B8">
        <w:rPr>
          <w:rFonts w:ascii="Arial" w:eastAsia="Times New Roman" w:hAnsi="Arial" w:cs="Arial"/>
          <w:sz w:val="24"/>
          <w:szCs w:val="24"/>
        </w:rPr>
        <w:t>вет» на отчетный финансовый год</w:t>
      </w:r>
      <w:r>
        <w:rPr>
          <w:rFonts w:ascii="Arial" w:eastAsia="Times New Roman" w:hAnsi="Arial" w:cs="Arial"/>
          <w:sz w:val="24"/>
          <w:szCs w:val="24"/>
        </w:rPr>
        <w:t xml:space="preserve">, главными администраторами средств бюджета сельсовета требованиям Бюджетного кодекса, Положения о бюджетном процессе в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муниципальном образовании «</w:t>
      </w:r>
      <w:r w:rsidR="005A7C2D">
        <w:rPr>
          <w:rFonts w:ascii="Arial" w:hAnsi="Arial" w:cs="Arial"/>
          <w:sz w:val="24"/>
          <w:szCs w:val="24"/>
        </w:rPr>
        <w:t>Нижнереутчанский</w:t>
      </w:r>
      <w:r>
        <w:rPr>
          <w:rFonts w:ascii="Arial" w:hAnsi="Arial" w:cs="Arial"/>
          <w:sz w:val="24"/>
          <w:szCs w:val="24"/>
        </w:rPr>
        <w:t xml:space="preserve"> сельсовет»  </w:t>
      </w:r>
      <w:r w:rsidR="005A7C2D">
        <w:rPr>
          <w:rFonts w:ascii="Arial" w:hAnsi="Arial" w:cs="Arial"/>
          <w:sz w:val="24"/>
          <w:szCs w:val="24"/>
        </w:rPr>
        <w:t>Медвенского</w:t>
      </w:r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</w:rPr>
        <w:t xml:space="preserve"> и иным нормативным правовым актам;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установление на документальной основе кассового исполнения бюджета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  <w:proofErr w:type="gramStart"/>
      <w:r>
        <w:rPr>
          <w:rFonts w:ascii="Arial" w:eastAsia="Times New Roman" w:hAnsi="Arial" w:cs="Arial"/>
          <w:sz w:val="24"/>
          <w:szCs w:val="24"/>
        </w:rPr>
        <w:t>»в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части: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1) объема и структуры доходов бюджета в разрезе </w:t>
      </w:r>
      <w:proofErr w:type="gramStart"/>
      <w:r>
        <w:rPr>
          <w:rFonts w:ascii="Arial" w:eastAsia="Times New Roman" w:hAnsi="Arial" w:cs="Arial"/>
          <w:sz w:val="24"/>
          <w:szCs w:val="24"/>
        </w:rPr>
        <w:t>кодов классификации доходов бюджетов Российской Федерации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расходов бюджета в разрезе разделов, подразделов, целевых статей и видов расходов классификации расходов бюджетов, кодов ведомственной структуры расходов бюджета сельсовета;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3) объема и структуры </w:t>
      </w:r>
      <w:proofErr w:type="gramStart"/>
      <w:r>
        <w:rPr>
          <w:rFonts w:ascii="Arial" w:eastAsia="Times New Roman" w:hAnsi="Arial" w:cs="Arial"/>
          <w:sz w:val="24"/>
          <w:szCs w:val="24"/>
        </w:rPr>
        <w:t>источников финансирования дефицита бюджета сельсовета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установление </w:t>
      </w:r>
      <w:proofErr w:type="gramStart"/>
      <w:r>
        <w:rPr>
          <w:rFonts w:ascii="Arial" w:eastAsia="Times New Roman" w:hAnsi="Arial" w:cs="Arial"/>
          <w:sz w:val="24"/>
          <w:szCs w:val="24"/>
        </w:rPr>
        <w:t>достоверности бюджетной отчетности каждого главного администратора средств бюджета сельсовета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:rsidR="00B70A53" w:rsidRDefault="00FB3EC4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B70A53">
        <w:rPr>
          <w:rFonts w:ascii="Arial" w:eastAsia="Times New Roman" w:hAnsi="Arial" w:cs="Arial"/>
          <w:sz w:val="24"/>
          <w:szCs w:val="24"/>
        </w:rPr>
        <w:t>- установление достоверности показателей отчета об исполнении бюджета  сельсовета за отчетный финансовый год; документов и материалов, представляемых одновременно с ним;</w:t>
      </w:r>
    </w:p>
    <w:p w:rsidR="00B70A53" w:rsidRDefault="00FB3EC4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B70A53">
        <w:rPr>
          <w:rFonts w:ascii="Arial" w:eastAsia="Times New Roman" w:hAnsi="Arial" w:cs="Arial"/>
          <w:sz w:val="24"/>
          <w:szCs w:val="24"/>
        </w:rPr>
        <w:t xml:space="preserve">- установление </w:t>
      </w:r>
      <w:proofErr w:type="gramStart"/>
      <w:r w:rsidR="00B70A53">
        <w:rPr>
          <w:rFonts w:ascii="Arial" w:eastAsia="Times New Roman" w:hAnsi="Arial" w:cs="Arial"/>
          <w:sz w:val="24"/>
          <w:szCs w:val="24"/>
        </w:rPr>
        <w:t>полноты администрирования доходов бюджета сельсовета</w:t>
      </w:r>
      <w:proofErr w:type="gramEnd"/>
      <w:r w:rsidR="00B70A53">
        <w:rPr>
          <w:rFonts w:ascii="Arial" w:eastAsia="Times New Roman" w:hAnsi="Arial" w:cs="Arial"/>
          <w:sz w:val="24"/>
          <w:szCs w:val="24"/>
        </w:rPr>
        <w:t xml:space="preserve"> и источников финансирования дефицита бюджета;</w:t>
      </w:r>
    </w:p>
    <w:p w:rsidR="00B70A53" w:rsidRDefault="00FB3EC4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B70A53">
        <w:rPr>
          <w:rFonts w:ascii="Arial" w:eastAsia="Times New Roman" w:hAnsi="Arial" w:cs="Arial"/>
          <w:sz w:val="24"/>
          <w:szCs w:val="24"/>
        </w:rPr>
        <w:t>- проверка и анализ эффективности внутреннего финансового контроля;</w:t>
      </w:r>
    </w:p>
    <w:p w:rsidR="00B70A53" w:rsidRDefault="00FB3EC4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B70A53">
        <w:rPr>
          <w:rFonts w:ascii="Arial" w:eastAsia="Times New Roman" w:hAnsi="Arial" w:cs="Arial"/>
          <w:sz w:val="24"/>
          <w:szCs w:val="24"/>
        </w:rPr>
        <w:t>- подготовка заключения Ревизионной  комиссии.</w:t>
      </w:r>
    </w:p>
    <w:p w:rsidR="00FB3EC4" w:rsidRDefault="00FB3EC4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Статья 5. Объект и предмет внешней проверки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Объектами комплекса проверок являются финансовое управление, главные администраторы средств бюджета сельсовета и иные участники бюджетного процесса, если они получают, перечисляют и используют средства бюджета сельсовета или используют муниципальную собственность либо управляют ею; имеют предоставленные законодательством Курской области и нормативными правовыми актами органов местного самоуправления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</w:t>
      </w:r>
      <w:proofErr w:type="gramStart"/>
      <w:r>
        <w:rPr>
          <w:rFonts w:ascii="Arial" w:eastAsia="Times New Roman" w:hAnsi="Arial" w:cs="Arial"/>
          <w:sz w:val="24"/>
          <w:szCs w:val="24"/>
        </w:rPr>
        <w:t>»н</w:t>
      </w:r>
      <w:proofErr w:type="gramEnd"/>
      <w:r>
        <w:rPr>
          <w:rFonts w:ascii="Arial" w:eastAsia="Times New Roman" w:hAnsi="Arial" w:cs="Arial"/>
          <w:sz w:val="24"/>
          <w:szCs w:val="24"/>
        </w:rPr>
        <w:t>алоговые и иные льготы и преимущества.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Предметом комплекса проверок являются документы, подтверждающие исполнение решения о бюджете сельсовета на отчетный финансовый год участниками бюджетного процесса, и показатели, характеризующие его исполнение, в том числе: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документы, подтверждающие исполнение решения о бюджете на отчетный финансовый год главными администраторами средств бюджета сельсовета;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нормативные правовые акты и иные распорядительные документы, регламентирующие процесс исполнения бюджета сельсовета;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первичные платежные документы и иные документы, подтверждающие операции на счетах по учету доходов и расходов бюджета    сельсовета, регистры бухгалтерского учета, главная книга главных администраторов средств бюджета    сельсовета, финансовая отчетность, подтверждающая совершение операций со средствами бюджета    сельсовета и средствами, полученными от приносящей доход деятельности.</w:t>
      </w:r>
    </w:p>
    <w:p w:rsidR="00B70A53" w:rsidRDefault="00B70A53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Раздел III. ЭТАПЫ ПРОВЕДЕНИЯ ВНЕШНЕЙ ПРОВЕРКИ</w:t>
      </w:r>
    </w:p>
    <w:p w:rsidR="00B70A53" w:rsidRDefault="00B70A53" w:rsidP="00FB3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Проведение внешней проверки годового отчета об исполнении бюджета    сельсовета предусматривает следующие этапы: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организационно-подготовительный;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проведение экспертно-аналитических и контрольных мероприятий;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подготовку заключения Ревизионной комиссии.</w:t>
      </w:r>
    </w:p>
    <w:p w:rsidR="00FB3EC4" w:rsidRDefault="00FB3EC4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Статья 6. Организационно-подготовительный этап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Подготовка к проведению внешней проверки включает в себя: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формирование и утверждение программы проведения внешней проверки годового отчета об исполнении местного бюджета;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подбор и анализ нормативной базы по предмету контрольного мероприятия;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 анализ информации о состоянии бюджетного финансирования и результатах </w:t>
      </w:r>
      <w:proofErr w:type="gramStart"/>
      <w:r>
        <w:rPr>
          <w:rFonts w:ascii="Arial" w:eastAsia="Times New Roman" w:hAnsi="Arial" w:cs="Arial"/>
          <w:sz w:val="24"/>
          <w:szCs w:val="24"/>
        </w:rPr>
        <w:t>деятельности главных администраторов средств бюджета    сельсовета</w:t>
      </w:r>
      <w:proofErr w:type="gramEnd"/>
      <w:r>
        <w:rPr>
          <w:rFonts w:ascii="Arial" w:eastAsia="Times New Roman" w:hAnsi="Arial" w:cs="Arial"/>
          <w:sz w:val="24"/>
          <w:szCs w:val="24"/>
        </w:rPr>
        <w:t>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подготовку и направление необходимых для проведения проверки запросов.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Информационной основой являются отчеты об исполнении бюджета главных администраторов средств бюджета    сельсовета; материалы, предоставленные одновременно с годовым отчетом об исполнении бюджета   сельсовета, предусмотренные бюджетным законодательством Российской Федерации и Положением о бюджетном процессе в  муниципального образования «</w:t>
      </w:r>
      <w:r w:rsidR="005A7C2D">
        <w:rPr>
          <w:rFonts w:ascii="Arial" w:eastAsia="Times New Roman" w:hAnsi="Arial" w:cs="Arial"/>
          <w:sz w:val="24"/>
          <w:szCs w:val="24"/>
        </w:rPr>
        <w:t>Нижнереутчанский</w:t>
      </w:r>
      <w:r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A7C2D">
        <w:rPr>
          <w:rFonts w:ascii="Arial" w:eastAsia="Times New Roman" w:hAnsi="Arial" w:cs="Arial"/>
          <w:sz w:val="24"/>
          <w:szCs w:val="24"/>
        </w:rPr>
        <w:t>Медвенского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  <w:proofErr w:type="gramEnd"/>
    </w:p>
    <w:p w:rsidR="00FB3EC4" w:rsidRDefault="00FB3EC4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Статья 7. Проведение экспертно-аналитических и контрольных мероприятий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Проведение экспертно-аналитических и контрольных мероприятий включает в себя: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проверку соблюдения единого порядка составления и предоставления бюджетной отчетности главными администраторами средств бюджета    сельсовета;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проверку тождественности показателей главной книги и регистров синтетического учета;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анализ структуры показателей бюджета    сельсовета;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анализ иных показателей финансовой отчетности.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Проверка соблюдения единого порядка составления и предоставления бюджетной отчетности главными администраторами средств бюджета    сельсовета включает в себя следующие вопросы: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определение полноты представляемой бюджетной отчетности;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соответствие бюджетной отчетности требованиям нормативных правовых актов по составу, содержанию и срокам представления;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наличие дополнительных форм бюджетной отчетности, установленных финансовым управлением, в составе годовой бюджетной отчетности;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наличие материалов проведения инвентаризации активов и обязательств;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проверка соблюдения порядка предоставления бюджетной отчетности подведомственными получателями средств бюджета    сельсовета.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Проверка проводится по каждой форме бюджетной отчетности раздельно путем сопоставления показателей, содержащихся в соответствующей форме, с остатками и оборотами по счетам главной книги.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Проверка тождественности показателей главной книги и регистров синтетического учета производится путем сопоставления остатков и оборотов по счетам главной книги с аналитическими показателями регистров синтетического учета.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ходе </w:t>
      </w:r>
      <w:proofErr w:type="gramStart"/>
      <w:r>
        <w:rPr>
          <w:rFonts w:ascii="Arial" w:eastAsia="Times New Roman" w:hAnsi="Arial" w:cs="Arial"/>
          <w:sz w:val="24"/>
          <w:szCs w:val="24"/>
        </w:rPr>
        <w:t>проведения внешней проверки отчетности главного распорядителя средств бюджета    сельсовета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также устанавливаются: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соблюдение порядка составления и ведения бюджетной росписи, а также доведения бюджетных ассигнований и лимитов бюджетных обязательств подведомственным получателям;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соответствие бюджетной росписи главного распорядителя бюджетных средств утвержденному бюджету на соответствующий финансовый год;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правомерность изменения объемов бюджетных ассигнований и лимитов бюджетных обязательств в ходе исполнения бюджета    сельсовета и правильность его отражения в сведениях об изменениях бюджетной росписи главного распорядителя средств бюджета;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4) соответствие плановых показателей, указанных в отчетности главного распорядителя бюджетных средств, показателям, утвержденным решением о бюджете с учетом изменений, внесенных в ходе исполнения бюджета.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Итоговым документом для каждого главного администратора средств бюджета    сельсовета является Заключение по результатам внешней проверки бюджетной отчетности.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Анализ </w:t>
      </w:r>
      <w:proofErr w:type="gramStart"/>
      <w:r>
        <w:rPr>
          <w:rFonts w:ascii="Arial" w:eastAsia="Times New Roman" w:hAnsi="Arial" w:cs="Arial"/>
          <w:sz w:val="24"/>
          <w:szCs w:val="24"/>
        </w:rPr>
        <w:t>структуры показателей исполнения бюджета    сельсовета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осуществляется по следующим показателям:</w:t>
      </w:r>
    </w:p>
    <w:p w:rsidR="00B70A53" w:rsidRDefault="00B70A53" w:rsidP="00AF18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доходы бюджета по кодам классификации доходов бюджета;</w:t>
      </w:r>
    </w:p>
    <w:p w:rsidR="00B70A53" w:rsidRDefault="00B70A53" w:rsidP="00AF18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расходы бюджета по ведомственной структуре расходов бюджета;</w:t>
      </w:r>
    </w:p>
    <w:p w:rsidR="00B70A53" w:rsidRDefault="00B70A53" w:rsidP="00AF18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расходы бюджета по разделам, подразделам, целевым статьям и видам расходов бюджетной классификации Российской Федерации;</w:t>
      </w:r>
    </w:p>
    <w:p w:rsidR="00B70A53" w:rsidRDefault="00B70A53" w:rsidP="00AF18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источники финансирования дефицита бюджета по кодам классификации источников финансирования бюджета;</w:t>
      </w:r>
    </w:p>
    <w:p w:rsidR="00B70A53" w:rsidRDefault="00B70A53" w:rsidP="00AF18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исполнения программы муниципальных гарантий;</w:t>
      </w:r>
    </w:p>
    <w:p w:rsidR="00B70A53" w:rsidRDefault="00B70A53" w:rsidP="00AF18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6) исполнение программы муниципальных заимствований;</w:t>
      </w:r>
    </w:p>
    <w:p w:rsidR="00B70A53" w:rsidRDefault="00B70A53" w:rsidP="00AF18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7) исполнение программы предоставления бюджетных кредитов;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8) при наличии утвержденных целевых программ проводится анализ показателей по каждому коду целевой статьи расходов на предмет полноты исполнения и достижения заданной программой результатов.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Анализ расходов бюджета сельсовета осуществляется на основании реестра расходных обязательств </w:t>
      </w:r>
      <w:r w:rsidR="00AF18B8">
        <w:rPr>
          <w:rFonts w:ascii="Arial" w:eastAsia="Times New Roman" w:hAnsi="Arial" w:cs="Arial"/>
          <w:sz w:val="24"/>
          <w:szCs w:val="24"/>
        </w:rPr>
        <w:t xml:space="preserve">Нижнереутчанского </w:t>
      </w:r>
      <w:r>
        <w:rPr>
          <w:rFonts w:ascii="Arial" w:eastAsia="Times New Roman" w:hAnsi="Arial" w:cs="Arial"/>
          <w:sz w:val="24"/>
          <w:szCs w:val="24"/>
        </w:rPr>
        <w:t>сельсовета.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Анализ иных показателей финансовой отчетности заключается в оценке следующих данных отчета об исполнении бюджета </w:t>
      </w:r>
      <w:r w:rsidR="00AF18B8">
        <w:rPr>
          <w:rFonts w:ascii="Arial" w:eastAsia="Times New Roman" w:hAnsi="Arial" w:cs="Arial"/>
          <w:sz w:val="24"/>
          <w:szCs w:val="24"/>
        </w:rPr>
        <w:t xml:space="preserve">Нижнереутчанского </w:t>
      </w:r>
      <w:r>
        <w:rPr>
          <w:rFonts w:ascii="Arial" w:eastAsia="Times New Roman" w:hAnsi="Arial" w:cs="Arial"/>
          <w:sz w:val="24"/>
          <w:szCs w:val="24"/>
        </w:rPr>
        <w:t>сельсовета: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формирование, учет, эффективность управления и использования средств Резервного фонда администрации;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2) эффективность адм</w:t>
      </w:r>
      <w:r w:rsidR="00AF18B8">
        <w:rPr>
          <w:rFonts w:ascii="Arial" w:eastAsia="Times New Roman" w:hAnsi="Arial" w:cs="Arial"/>
          <w:sz w:val="24"/>
          <w:szCs w:val="24"/>
        </w:rPr>
        <w:t>инистрирования доходов бюджета Нижнереутчанского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и источников финансирования дефицита;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3) наличие и управление муниципальным долгом;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эффективность внутреннего финансового контроля;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законность, целевое назначение и эффективность использования муниципальной собственности;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6) наличие дебиторской и кредиторской задолженности;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7) остатки денежных средств на счетах получателей средств бюджета </w:t>
      </w:r>
      <w:r w:rsidR="00AF18B8">
        <w:rPr>
          <w:rFonts w:ascii="Arial" w:eastAsia="Times New Roman" w:hAnsi="Arial" w:cs="Arial"/>
          <w:sz w:val="24"/>
          <w:szCs w:val="24"/>
        </w:rPr>
        <w:t>Нижнереутчанского</w:t>
      </w:r>
      <w:r>
        <w:rPr>
          <w:rFonts w:ascii="Arial" w:eastAsia="Times New Roman" w:hAnsi="Arial" w:cs="Arial"/>
          <w:sz w:val="24"/>
          <w:szCs w:val="24"/>
        </w:rPr>
        <w:t xml:space="preserve">   сельсовета.</w:t>
      </w:r>
    </w:p>
    <w:p w:rsidR="00FB3EC4" w:rsidRDefault="00FB3EC4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70A53" w:rsidRDefault="00B70A53" w:rsidP="00FB3EC4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Ста</w:t>
      </w:r>
      <w:r w:rsidR="00FB3EC4">
        <w:rPr>
          <w:rFonts w:ascii="Arial" w:eastAsia="Times New Roman" w:hAnsi="Arial" w:cs="Arial"/>
          <w:b/>
          <w:bCs/>
          <w:sz w:val="24"/>
          <w:szCs w:val="24"/>
        </w:rPr>
        <w:t>тья 8. Подготовка заключения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Ревизионной комиссии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Программы проведения внешней проверки годового отчета об исполнении бюджета    сельсовета утверждается руководителем     Ревизионной комиссии.</w:t>
      </w:r>
    </w:p>
    <w:p w:rsidR="00B70A53" w:rsidRDefault="00B70A53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Результаты внешней проверки годового отчета об исполнении бюджета    сельсовета оформляются заключением, которое утверждается руководителем     Ревизионной комиссии.</w:t>
      </w:r>
    </w:p>
    <w:p w:rsidR="00B70A53" w:rsidRPr="00B70A53" w:rsidRDefault="00704208" w:rsidP="00FB3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Заключение </w:t>
      </w:r>
      <w:r w:rsidR="00B70A53">
        <w:rPr>
          <w:rFonts w:ascii="Arial" w:eastAsia="Times New Roman" w:hAnsi="Arial" w:cs="Arial"/>
          <w:sz w:val="24"/>
          <w:szCs w:val="24"/>
        </w:rPr>
        <w:t>Ревизионной комиссии на годовой отчет об исполнении бюджета одновременно предос</w:t>
      </w:r>
      <w:r w:rsidR="00AF18B8">
        <w:rPr>
          <w:rFonts w:ascii="Arial" w:eastAsia="Times New Roman" w:hAnsi="Arial" w:cs="Arial"/>
          <w:sz w:val="24"/>
          <w:szCs w:val="24"/>
        </w:rPr>
        <w:t>тавляется в Собрание депутатов Нижнереутчанс</w:t>
      </w:r>
      <w:r w:rsidR="00B70A53">
        <w:rPr>
          <w:rFonts w:ascii="Arial" w:eastAsia="Times New Roman" w:hAnsi="Arial" w:cs="Arial"/>
          <w:sz w:val="24"/>
          <w:szCs w:val="24"/>
        </w:rPr>
        <w:t xml:space="preserve">кого сельсовета, главе </w:t>
      </w:r>
      <w:r w:rsidR="00AF18B8">
        <w:rPr>
          <w:rFonts w:ascii="Arial" w:eastAsia="Times New Roman" w:hAnsi="Arial" w:cs="Arial"/>
          <w:sz w:val="24"/>
          <w:szCs w:val="24"/>
        </w:rPr>
        <w:t xml:space="preserve"> Нижнереутчанского</w:t>
      </w:r>
      <w:r w:rsidR="00B70A53">
        <w:rPr>
          <w:rFonts w:ascii="Arial" w:eastAsia="Times New Roman" w:hAnsi="Arial" w:cs="Arial"/>
          <w:sz w:val="24"/>
          <w:szCs w:val="24"/>
        </w:rPr>
        <w:t xml:space="preserve"> сельсовета и финансовое управление.</w:t>
      </w:r>
    </w:p>
    <w:sectPr w:rsidR="00B70A53" w:rsidRPr="00B70A53" w:rsidSect="0016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2020"/>
    <w:rsid w:val="00067AED"/>
    <w:rsid w:val="00162E89"/>
    <w:rsid w:val="005A7C2D"/>
    <w:rsid w:val="00704208"/>
    <w:rsid w:val="00732020"/>
    <w:rsid w:val="009D258B"/>
    <w:rsid w:val="00AE445C"/>
    <w:rsid w:val="00AF18B8"/>
    <w:rsid w:val="00B70A53"/>
    <w:rsid w:val="00CC1C4F"/>
    <w:rsid w:val="00D145B6"/>
    <w:rsid w:val="00D65D2A"/>
    <w:rsid w:val="00F56EBB"/>
    <w:rsid w:val="00FB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locked/>
    <w:rsid w:val="007320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2020"/>
    <w:pPr>
      <w:widowControl w:val="0"/>
      <w:shd w:val="clear" w:color="auto" w:fill="FFFFFF"/>
      <w:spacing w:before="480" w:after="480" w:line="240" w:lineRule="atLeast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locked/>
    <w:rsid w:val="007320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020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rsid w:val="00732020"/>
    <w:rPr>
      <w:sz w:val="22"/>
      <w:szCs w:val="22"/>
      <w:lang w:bidi="ar-SA"/>
    </w:rPr>
  </w:style>
  <w:style w:type="paragraph" w:styleId="a3">
    <w:name w:val="No Spacing"/>
    <w:qFormat/>
    <w:rsid w:val="00B70A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B70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70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Normal (Web)"/>
    <w:basedOn w:val="a"/>
    <w:rsid w:val="00F56EB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Татьяна</cp:lastModifiedBy>
  <cp:revision>12</cp:revision>
  <cp:lastPrinted>2019-06-05T07:30:00Z</cp:lastPrinted>
  <dcterms:created xsi:type="dcterms:W3CDTF">2017-07-03T06:55:00Z</dcterms:created>
  <dcterms:modified xsi:type="dcterms:W3CDTF">2019-06-05T07:31:00Z</dcterms:modified>
</cp:coreProperties>
</file>