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C9" w:rsidRPr="003F6E00" w:rsidRDefault="00606EC9" w:rsidP="00606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F6E00">
        <w:rPr>
          <w:rFonts w:ascii="Bookman Old Style" w:eastAsia="Times New Roman" w:hAnsi="Bookman Old Style" w:cs="Times New Roman"/>
          <w:b/>
          <w:sz w:val="24"/>
          <w:szCs w:val="24"/>
        </w:rPr>
        <w:t>РОССИЙСКАЯ  ФЕДЕРАЦИЯ</w:t>
      </w:r>
    </w:p>
    <w:p w:rsidR="00606EC9" w:rsidRPr="003F6E00" w:rsidRDefault="00606EC9" w:rsidP="00606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F6E00">
        <w:rPr>
          <w:rFonts w:ascii="Bookman Old Style" w:eastAsia="Times New Roman" w:hAnsi="Bookman Old Style" w:cs="Times New Roman"/>
          <w:b/>
          <w:sz w:val="24"/>
          <w:szCs w:val="24"/>
        </w:rPr>
        <w:t>КУРСКАЯ ОБЛАСТЬ  МЕДВЕНСКИЙ РАЙОН</w:t>
      </w:r>
    </w:p>
    <w:p w:rsidR="00606EC9" w:rsidRPr="003F6E00" w:rsidRDefault="00606EC9" w:rsidP="00606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06EC9" w:rsidRPr="003F6E00" w:rsidRDefault="00606EC9" w:rsidP="00606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</w:rPr>
      </w:pPr>
      <w:r w:rsidRPr="003F6E00">
        <w:rPr>
          <w:rFonts w:ascii="Bookman Old Style" w:eastAsia="Times New Roman" w:hAnsi="Bookman Old Style" w:cs="Times New Roman"/>
          <w:b/>
          <w:sz w:val="40"/>
          <w:szCs w:val="40"/>
        </w:rPr>
        <w:t>АДМИНИСТРАЦИЯ</w:t>
      </w:r>
    </w:p>
    <w:p w:rsidR="00606EC9" w:rsidRDefault="00606EC9" w:rsidP="00606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3F6E00">
        <w:rPr>
          <w:rFonts w:ascii="Bookman Old Style" w:eastAsia="Times New Roman" w:hAnsi="Bookman Old Style" w:cs="Times New Roman"/>
          <w:b/>
          <w:sz w:val="32"/>
          <w:szCs w:val="32"/>
        </w:rPr>
        <w:t>НИЖНЕРЕУТЧАНСКОГО СЕЛЬСОВЕТА</w:t>
      </w:r>
    </w:p>
    <w:p w:rsidR="00606EC9" w:rsidRPr="003F6E00" w:rsidRDefault="00606EC9" w:rsidP="00606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606EC9" w:rsidRPr="003F6E00" w:rsidRDefault="00606EC9" w:rsidP="00606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606EC9" w:rsidRPr="003F6E00" w:rsidRDefault="00606EC9" w:rsidP="00606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40"/>
        </w:rPr>
      </w:pPr>
      <w:r w:rsidRPr="003F6E00">
        <w:rPr>
          <w:rFonts w:ascii="Bookman Old Style" w:eastAsia="Times New Roman" w:hAnsi="Bookman Old Style" w:cs="Times New Roman"/>
          <w:b/>
          <w:sz w:val="40"/>
          <w:szCs w:val="40"/>
        </w:rPr>
        <w:t xml:space="preserve">ПОСТАНОВЛЕНИЕ </w:t>
      </w:r>
    </w:p>
    <w:p w:rsidR="00606EC9" w:rsidRPr="00605A57" w:rsidRDefault="00606EC9" w:rsidP="00606EC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06EC9" w:rsidRPr="00BF4615" w:rsidRDefault="00606EC9" w:rsidP="00606E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61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33331">
        <w:rPr>
          <w:rFonts w:ascii="Times New Roman" w:hAnsi="Times New Roman" w:cs="Times New Roman"/>
          <w:b/>
          <w:sz w:val="24"/>
          <w:szCs w:val="24"/>
        </w:rPr>
        <w:t>18.01.2019</w:t>
      </w:r>
      <w:r w:rsidRPr="00BF4615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F461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33331">
        <w:rPr>
          <w:rFonts w:ascii="Times New Roman" w:hAnsi="Times New Roman" w:cs="Times New Roman"/>
          <w:b/>
          <w:sz w:val="24"/>
          <w:szCs w:val="24"/>
        </w:rPr>
        <w:t>6</w:t>
      </w:r>
      <w:r w:rsidRPr="00BF4615">
        <w:rPr>
          <w:rFonts w:ascii="Times New Roman" w:hAnsi="Times New Roman" w:cs="Times New Roman"/>
          <w:b/>
          <w:sz w:val="24"/>
          <w:szCs w:val="24"/>
        </w:rPr>
        <w:t>-па</w:t>
      </w:r>
    </w:p>
    <w:p w:rsidR="009E746C" w:rsidRPr="00F93948" w:rsidRDefault="009E746C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мероприятий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профилактике терроризма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экстремизма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</w:t>
      </w:r>
      <w:r w:rsidR="00606EC9">
        <w:rPr>
          <w:rFonts w:ascii="Times New Roman" w:eastAsia="Times New Roman" w:hAnsi="Times New Roman" w:cs="Times New Roman"/>
          <w:b/>
          <w:sz w:val="24"/>
          <w:szCs w:val="24"/>
        </w:rPr>
        <w:t>Нижнереутчанского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>сельсовета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</w:t>
      </w:r>
      <w:r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F33331">
        <w:rPr>
          <w:rFonts w:ascii="Times New Roman" w:eastAsia="Times New Roman" w:hAnsi="Times New Roman" w:cs="Times New Roman"/>
          <w:b/>
          <w:sz w:val="24"/>
          <w:szCs w:val="24"/>
        </w:rPr>
        <w:t xml:space="preserve">2019 </w:t>
      </w:r>
      <w:r w:rsidR="00F93948" w:rsidRPr="00F93948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F93948" w:rsidRPr="00F93948" w:rsidRDefault="00F93948" w:rsidP="00F9394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948" w:rsidRPr="00D3541E" w:rsidRDefault="00F93948" w:rsidP="00606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ии со ст. 14 Федерального закона Российской Федерации от 06.10.2003 № 131-ФЗ «Об общих принципах организации местного самоуправления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Федерального закона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от 06.03.2006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№ 35-ФЗ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терро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ризму»,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25.07.2002 № 114-ФЗ «О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противодействии экстремистской деятельности»,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606EC9">
        <w:rPr>
          <w:rFonts w:ascii="Times New Roman" w:eastAsia="Times New Roman" w:hAnsi="Times New Roman" w:cs="Times New Roman"/>
          <w:sz w:val="28"/>
          <w:szCs w:val="28"/>
        </w:rPr>
        <w:t>Нижнереутчанского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06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план мероприятий по профилактике терроризма и экстремизма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606EC9">
        <w:rPr>
          <w:rFonts w:ascii="Times New Roman" w:eastAsia="Times New Roman" w:hAnsi="Times New Roman" w:cs="Times New Roman"/>
          <w:sz w:val="28"/>
          <w:szCs w:val="28"/>
        </w:rPr>
        <w:t>Нижнереутчанского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Медвенского района на 201</w:t>
      </w:r>
      <w:r w:rsidR="00F333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9E746C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948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силу с</w:t>
      </w:r>
      <w:r w:rsidRPr="00F93948">
        <w:rPr>
          <w:rFonts w:ascii="Times New Roman" w:eastAsia="Times New Roman" w:hAnsi="Times New Roman" w:cs="Times New Roman"/>
          <w:sz w:val="28"/>
          <w:szCs w:val="28"/>
        </w:rPr>
        <w:t>о дня его подписания</w:t>
      </w:r>
      <w:r w:rsidR="009E746C" w:rsidRPr="00F93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46C" w:rsidRDefault="009E746C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9" w:rsidRPr="00114BDD" w:rsidRDefault="00606EC9" w:rsidP="0060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Нижнереутчанского сельсовета                                            П.В.Тришин</w:t>
      </w:r>
    </w:p>
    <w:p w:rsidR="00F93948" w:rsidRPr="00F93948" w:rsidRDefault="00F93948" w:rsidP="00F9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D3541E" w:rsidRDefault="00F93948" w:rsidP="00F93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48" w:rsidRPr="009A6A17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F93948" w:rsidRDefault="00606EC9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Нижнереутчанского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948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93948" w:rsidRDefault="00F93948" w:rsidP="00F939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3331">
        <w:rPr>
          <w:rFonts w:ascii="Times New Roman" w:eastAsia="Times New Roman" w:hAnsi="Times New Roman" w:cs="Times New Roman"/>
          <w:sz w:val="24"/>
          <w:szCs w:val="24"/>
        </w:rPr>
        <w:t>18.01.2019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3333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93948" w:rsidRDefault="00F93948" w:rsidP="00F93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746C" w:rsidRPr="00F93948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9E746C" w:rsidRDefault="009E746C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948">
        <w:rPr>
          <w:rFonts w:ascii="Times New Roman" w:eastAsia="Times New Roman" w:hAnsi="Times New Roman" w:cs="Times New Roman"/>
          <w:sz w:val="24"/>
          <w:szCs w:val="24"/>
        </w:rPr>
        <w:t>мероприятий по профилактике терроризма и экстремизма на территории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EC9">
        <w:rPr>
          <w:rFonts w:ascii="Times New Roman" w:eastAsia="Times New Roman" w:hAnsi="Times New Roman" w:cs="Times New Roman"/>
          <w:sz w:val="24"/>
          <w:szCs w:val="24"/>
        </w:rPr>
        <w:t>Нижнереутчанского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93948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F3333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93948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017" w:type="dxa"/>
        <w:tblLayout w:type="fixed"/>
        <w:tblLook w:val="04A0"/>
      </w:tblPr>
      <w:tblGrid>
        <w:gridCol w:w="576"/>
        <w:gridCol w:w="4352"/>
        <w:gridCol w:w="2268"/>
        <w:gridCol w:w="1417"/>
        <w:gridCol w:w="1404"/>
      </w:tblGrid>
      <w:tr w:rsidR="00F93948" w:rsidTr="00F33331">
        <w:tc>
          <w:tcPr>
            <w:tcW w:w="576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2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F93948" w:rsidTr="00F33331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52" w:type="dxa"/>
          </w:tcPr>
          <w:p w:rsidR="00F93948" w:rsidRDefault="00F93948" w:rsidP="00F33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мероприятий по профилактике терроризма и экстремизма на территории сельсовета на 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333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17" w:type="dxa"/>
          </w:tcPr>
          <w:p w:rsidR="00F93948" w:rsidRPr="00F93948" w:rsidRDefault="00F93948" w:rsidP="00F93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  <w:p w:rsidR="00F93948" w:rsidRDefault="00F93948" w:rsidP="00F333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333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F33331">
        <w:tc>
          <w:tcPr>
            <w:tcW w:w="576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52" w:type="dxa"/>
          </w:tcPr>
          <w:p w:rsidR="00F93948" w:rsidRDefault="00F93948" w:rsidP="00F939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268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17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48" w:rsidTr="0063226B">
        <w:tc>
          <w:tcPr>
            <w:tcW w:w="10017" w:type="dxa"/>
            <w:gridSpan w:val="5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F93948" w:rsidTr="00F33331">
        <w:tc>
          <w:tcPr>
            <w:tcW w:w="576" w:type="dxa"/>
          </w:tcPr>
          <w:p w:rsidR="00F93948" w:rsidRDefault="00F41E6E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52" w:type="dxa"/>
          </w:tcPr>
          <w:p w:rsidR="00F93948" w:rsidRDefault="00F41E6E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целенаправленной разъяснительной работы с населением об уголовно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административной ответствен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за националистические и экстремистские проявления</w:t>
            </w:r>
          </w:p>
        </w:tc>
        <w:tc>
          <w:tcPr>
            <w:tcW w:w="2268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5110" w:rsidRDefault="00606EC9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Нижнереутчанская</w:t>
            </w:r>
            <w:proofErr w:type="spellEnd"/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DC5110" w:rsidRDefault="00606EC9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Нижнереутчанский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17" w:type="dxa"/>
          </w:tcPr>
          <w:p w:rsidR="00F93948" w:rsidRDefault="00C26D0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04" w:type="dxa"/>
          </w:tcPr>
          <w:p w:rsidR="00F93948" w:rsidRDefault="00F93948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33331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52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под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места концентрации лиц, в том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 несовершеннолетних, склонных к противоправным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действиям</w:t>
            </w:r>
          </w:p>
        </w:tc>
        <w:tc>
          <w:tcPr>
            <w:tcW w:w="2268" w:type="dxa"/>
          </w:tcPr>
          <w:p w:rsidR="00606EC9" w:rsidRDefault="0063226B" w:rsidP="00606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="00DC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06EC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Нижнереутчанская</w:t>
            </w:r>
            <w:proofErr w:type="spellEnd"/>
            <w:r w:rsidR="0060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63226B" w:rsidRDefault="00606EC9" w:rsidP="00606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Нижнереутчанский СДК</w:t>
            </w:r>
          </w:p>
        </w:tc>
        <w:tc>
          <w:tcPr>
            <w:tcW w:w="1417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33331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52" w:type="dxa"/>
          </w:tcPr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наличия и исправности замков;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63226B" w:rsidRPr="00F93948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противопожарных щитов, огнетушителей, их пригодность к применению.</w:t>
            </w:r>
          </w:p>
        </w:tc>
        <w:tc>
          <w:tcPr>
            <w:tcW w:w="2268" w:type="dxa"/>
          </w:tcPr>
          <w:p w:rsidR="00606EC9" w:rsidRDefault="00FB5644" w:rsidP="00606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06EC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Нижнереутчанская</w:t>
            </w:r>
            <w:proofErr w:type="spellEnd"/>
            <w:r w:rsidR="0060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63226B" w:rsidRDefault="00606EC9" w:rsidP="00606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Нижнереутчанский СДК</w:t>
            </w:r>
          </w:p>
        </w:tc>
        <w:tc>
          <w:tcPr>
            <w:tcW w:w="1417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26B" w:rsidTr="00F33331">
        <w:tc>
          <w:tcPr>
            <w:tcW w:w="576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52" w:type="dxa"/>
          </w:tcPr>
          <w:p w:rsidR="0063226B" w:rsidRDefault="0063226B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нарушений законодательства о гражданстве, предупреждение и пересечение 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нелегальной миграции, как канала проникновения террористических организаций, выявление нелегальных миг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рантов на территории сельсовета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незаконного привлечения иностранной рабочей силы</w:t>
            </w:r>
          </w:p>
        </w:tc>
        <w:tc>
          <w:tcPr>
            <w:tcW w:w="2268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</w:tcPr>
          <w:p w:rsidR="0063226B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63226B" w:rsidRDefault="0063226B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33331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52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праздничные дни, проведение инструктажа</w:t>
            </w:r>
          </w:p>
        </w:tc>
        <w:tc>
          <w:tcPr>
            <w:tcW w:w="2268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</w:tcPr>
          <w:p w:rsidR="00FB5644" w:rsidRDefault="00FB5644" w:rsidP="006D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33331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52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мест проведения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оприятий с массовым пребыванием людей на наличие взрывоопасных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посторонних предметов</w:t>
            </w:r>
          </w:p>
        </w:tc>
        <w:tc>
          <w:tcPr>
            <w:tcW w:w="2268" w:type="dxa"/>
          </w:tcPr>
          <w:p w:rsidR="00606EC9" w:rsidRDefault="00FB5644" w:rsidP="00606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606EC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Нижнереутчанская</w:t>
            </w:r>
            <w:proofErr w:type="spellEnd"/>
            <w:r w:rsidR="0060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FB5644" w:rsidRDefault="00606EC9" w:rsidP="00606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Нижнереутчанский СДК</w:t>
            </w:r>
          </w:p>
        </w:tc>
        <w:tc>
          <w:tcPr>
            <w:tcW w:w="1417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перед началом мероприятия 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33331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352" w:type="dxa"/>
          </w:tcPr>
          <w:p w:rsidR="00FB5644" w:rsidRPr="00F93948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организаций и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расположенных на территории сельсовета «памятки о действиях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 при угрозе и во время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террористического акта»</w:t>
            </w:r>
          </w:p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63226B">
        <w:tc>
          <w:tcPr>
            <w:tcW w:w="10017" w:type="dxa"/>
            <w:gridSpan w:val="5"/>
          </w:tcPr>
          <w:p w:rsidR="00FB5644" w:rsidRDefault="00FB5644" w:rsidP="0063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Информационно- пропагандистское обеспечение профилактики терроризма и экстремизма</w:t>
            </w:r>
          </w:p>
        </w:tc>
      </w:tr>
      <w:tr w:rsidR="00FB5644" w:rsidTr="00F33331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52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Доме культуры информационного стенда с антитеррористической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тематикой </w:t>
            </w:r>
          </w:p>
        </w:tc>
        <w:tc>
          <w:tcPr>
            <w:tcW w:w="2268" w:type="dxa"/>
          </w:tcPr>
          <w:p w:rsidR="00FB5644" w:rsidRDefault="00FB5644" w:rsidP="00606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606EC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17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33331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52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2268" w:type="dxa"/>
          </w:tcPr>
          <w:p w:rsidR="00FB5644" w:rsidRDefault="00606EC9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Нижнереутчанская</w:t>
            </w:r>
            <w:proofErr w:type="spellEnd"/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7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33331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52" w:type="dxa"/>
          </w:tcPr>
          <w:p w:rsidR="00FB5644" w:rsidRDefault="00FB5644" w:rsidP="00FB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спечение содержательного досуга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населения, направленного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268" w:type="dxa"/>
          </w:tcPr>
          <w:p w:rsidR="00FB5644" w:rsidRDefault="00606EC9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Нижнереутчанский</w:t>
            </w:r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FB5644" w:rsidRDefault="00606EC9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Нижнереутчанская</w:t>
            </w:r>
            <w:proofErr w:type="spellEnd"/>
            <w:r w:rsidR="00FB5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7" w:type="dxa"/>
          </w:tcPr>
          <w:p w:rsidR="00FB5644" w:rsidRDefault="00FB5644" w:rsidP="00726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33331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52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тематику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 с посетителями библиотеки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2268" w:type="dxa"/>
          </w:tcPr>
          <w:p w:rsidR="00FB5644" w:rsidRDefault="00606EC9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7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644" w:rsidTr="00F33331">
        <w:tc>
          <w:tcPr>
            <w:tcW w:w="576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52" w:type="dxa"/>
          </w:tcPr>
          <w:p w:rsidR="00FB5644" w:rsidRDefault="00FB5644" w:rsidP="00632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стенда с подборкой литературы и информационных материалов</w:t>
            </w: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антитеррористической направленности</w:t>
            </w:r>
          </w:p>
        </w:tc>
        <w:tc>
          <w:tcPr>
            <w:tcW w:w="2268" w:type="dxa"/>
          </w:tcPr>
          <w:p w:rsidR="00FB5644" w:rsidRDefault="00606EC9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Нижнереутчанская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17" w:type="dxa"/>
          </w:tcPr>
          <w:p w:rsidR="00FB5644" w:rsidRDefault="00FB5644" w:rsidP="009E0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4" w:type="dxa"/>
          </w:tcPr>
          <w:p w:rsidR="00FB5644" w:rsidRDefault="00FB5644" w:rsidP="00F9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948" w:rsidRPr="00F93948" w:rsidRDefault="00F93948" w:rsidP="00F93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93948" w:rsidRPr="00F93948" w:rsidSect="002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746C"/>
    <w:rsid w:val="00255A98"/>
    <w:rsid w:val="003E17D2"/>
    <w:rsid w:val="005226A1"/>
    <w:rsid w:val="00606EC9"/>
    <w:rsid w:val="0063226B"/>
    <w:rsid w:val="007A2769"/>
    <w:rsid w:val="009E746C"/>
    <w:rsid w:val="00C26D08"/>
    <w:rsid w:val="00D409D3"/>
    <w:rsid w:val="00D607D2"/>
    <w:rsid w:val="00DC5110"/>
    <w:rsid w:val="00F33331"/>
    <w:rsid w:val="00F41E6E"/>
    <w:rsid w:val="00F93948"/>
    <w:rsid w:val="00F973A4"/>
    <w:rsid w:val="00FB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46C"/>
    <w:rPr>
      <w:b/>
      <w:bCs/>
    </w:rPr>
  </w:style>
  <w:style w:type="paragraph" w:styleId="a5">
    <w:name w:val="List Paragraph"/>
    <w:basedOn w:val="a"/>
    <w:uiPriority w:val="34"/>
    <w:qFormat/>
    <w:rsid w:val="00F93948"/>
    <w:pPr>
      <w:ind w:left="720"/>
      <w:contextualSpacing/>
    </w:pPr>
  </w:style>
  <w:style w:type="table" w:styleId="a6">
    <w:name w:val="Table Grid"/>
    <w:basedOn w:val="a1"/>
    <w:uiPriority w:val="59"/>
    <w:rsid w:val="00F93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4</cp:revision>
  <dcterms:created xsi:type="dcterms:W3CDTF">2018-04-02T21:36:00Z</dcterms:created>
  <dcterms:modified xsi:type="dcterms:W3CDTF">2019-01-22T16:50:00Z</dcterms:modified>
</cp:coreProperties>
</file>