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51" w:rsidRDefault="00C52351" w:rsidP="00C5235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28.12.2019 года № 142-па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Нижнереутчанского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31.12.2015 №197-па «Об утверждении порядка осуществления главными распорядителями средств бюджета, главными администраторами (администраторами) доходов бюджета, главными администраторами (администраторами) источников финансового дефицита бюджета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Нижнереутчанский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внутреннего финансового контроля и внутреннего финансового аудита»</w:t>
      </w:r>
    </w:p>
    <w:p w:rsidR="00C52351" w:rsidRDefault="00C52351" w:rsidP="00C5235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РОССИЙСКАЯ ФЕДЕРАЦИЯ</w:t>
      </w:r>
    </w:p>
    <w:p w:rsidR="00C52351" w:rsidRDefault="00C52351" w:rsidP="00C5235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КУРСКАЯ ОБЛАСТЬ МЕДВЕНСКИЙ РАЙОН</w:t>
      </w:r>
    </w:p>
    <w:p w:rsidR="00C52351" w:rsidRDefault="00C52351" w:rsidP="00C5235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C52351" w:rsidRDefault="00C52351" w:rsidP="00C5235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АДМИНИСТРАЦИЯ</w:t>
      </w:r>
    </w:p>
    <w:p w:rsidR="00C52351" w:rsidRDefault="00C52351" w:rsidP="00C5235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 СЕЛЬСОВЕТА</w:t>
      </w:r>
    </w:p>
    <w:p w:rsidR="00C52351" w:rsidRDefault="00C52351" w:rsidP="00C5235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C52351" w:rsidRDefault="00C52351" w:rsidP="00C5235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ПОСТАНОВЛЕНИЕ</w:t>
      </w:r>
    </w:p>
    <w:p w:rsidR="00C52351" w:rsidRDefault="00C52351" w:rsidP="00C5235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C52351" w:rsidRDefault="00C52351" w:rsidP="00C5235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28.12.2019 года                                            № 142-па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80"/>
      </w:tblGrid>
      <w:tr w:rsidR="00C52351" w:rsidTr="00C52351">
        <w:trPr>
          <w:tblCellSpacing w:w="0" w:type="dxa"/>
        </w:trPr>
        <w:tc>
          <w:tcPr>
            <w:tcW w:w="5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2351" w:rsidRDefault="00C52351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Style w:val="a5"/>
                <w:sz w:val="18"/>
                <w:szCs w:val="18"/>
              </w:rPr>
              <w:t>Нижнереутчанского</w:t>
            </w:r>
            <w:proofErr w:type="spellEnd"/>
            <w:r>
              <w:rPr>
                <w:rStyle w:val="a5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Style w:val="a5"/>
                <w:sz w:val="18"/>
                <w:szCs w:val="18"/>
              </w:rPr>
              <w:t>Медвенского</w:t>
            </w:r>
            <w:proofErr w:type="spellEnd"/>
            <w:r>
              <w:rPr>
                <w:rStyle w:val="a5"/>
                <w:sz w:val="18"/>
                <w:szCs w:val="18"/>
              </w:rPr>
              <w:t xml:space="preserve"> района от 31.12.2015 №197-па «Об утверждении порядка осуществления главными распорядителями средств бюджета, главными администраторами (администраторами) доходов бюджета, главными администраторами (администраторами) источников финансового дефицита бюджета муниципального образования «</w:t>
            </w:r>
            <w:proofErr w:type="spellStart"/>
            <w:r>
              <w:rPr>
                <w:rStyle w:val="a5"/>
                <w:sz w:val="18"/>
                <w:szCs w:val="18"/>
              </w:rPr>
              <w:t>Нижнереутчанский</w:t>
            </w:r>
            <w:proofErr w:type="spellEnd"/>
            <w:r>
              <w:rPr>
                <w:rStyle w:val="a5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Style w:val="a5"/>
                <w:sz w:val="18"/>
                <w:szCs w:val="18"/>
              </w:rPr>
              <w:t>Медвенского</w:t>
            </w:r>
            <w:proofErr w:type="spellEnd"/>
            <w:r>
              <w:rPr>
                <w:rStyle w:val="a5"/>
                <w:sz w:val="18"/>
                <w:szCs w:val="18"/>
              </w:rPr>
              <w:t xml:space="preserve"> района Курской области внутреннего финансового контроля и внутреннего финансового аудита»</w:t>
            </w:r>
          </w:p>
        </w:tc>
      </w:tr>
    </w:tbl>
    <w:p w:rsidR="00C52351" w:rsidRDefault="00C52351" w:rsidP="00C5235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C52351" w:rsidRDefault="00C52351" w:rsidP="00C5235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C52351" w:rsidRDefault="00C52351" w:rsidP="00C5235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C52351" w:rsidRDefault="00C52351" w:rsidP="00C5235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 </w:t>
      </w:r>
      <w:hyperlink r:id="rId5" w:tooltip="&quot;Бюджетный кодекс Российской Федерации&quot; от 31.07.1998 N 145-ФЗ (ред. от 29.12.2015) (с изм. и доп., вступ. в силу с 01.01.2016){КонсультантПлюс}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статьей 160.2-1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Бюджетного кодекса Российской Федерации,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C52351" w:rsidRDefault="00C52351" w:rsidP="00C5235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31.12.2015 года №197-па «Об утверждении Порядка осуществления главными распорядителями средств бюджета, главными администраторами (администраторами) доходов бюджета, главными администраторами (администраторами) источников финансового дефицита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внутреннего финансового контроля и внутреннего финансового аудита» в редакции от 29.03.2016 года № 47-па, от 05.10.2017 года № 115-па, 04.04.2018 №55-па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) внести следующие изменения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C52351" w:rsidRDefault="00C52351" w:rsidP="00C5235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в отношении осуществления внутреннего финансового контроля возложить на исполняющего обязанности заместителя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М.Ю. Медведеву.</w:t>
      </w:r>
    </w:p>
    <w:p w:rsidR="00C52351" w:rsidRDefault="00C52351" w:rsidP="00C5235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C52351" w:rsidRDefault="00C52351" w:rsidP="00C5235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подписания и распространяется на правоотношения, возникшие с 01 марта  2019 года.</w:t>
      </w:r>
    </w:p>
    <w:p w:rsidR="00C52351" w:rsidRDefault="00C52351" w:rsidP="00C5235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2351" w:rsidRDefault="00C52351" w:rsidP="00C5235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2351" w:rsidRDefault="00C52351" w:rsidP="00C5235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52351" w:rsidRDefault="00C52351" w:rsidP="00C5235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Нижнереутчанского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 П.В.Тришин</w:t>
      </w:r>
    </w:p>
    <w:p w:rsidR="00EA699E" w:rsidRPr="00C52351" w:rsidRDefault="00EA699E" w:rsidP="00C52351"/>
    <w:sectPr w:rsidR="00EA699E" w:rsidRPr="00C52351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436AE"/>
    <w:rsid w:val="000530A5"/>
    <w:rsid w:val="00074AAB"/>
    <w:rsid w:val="000C3E56"/>
    <w:rsid w:val="000C43FA"/>
    <w:rsid w:val="000D27AA"/>
    <w:rsid w:val="000E067F"/>
    <w:rsid w:val="000E7967"/>
    <w:rsid w:val="000F5C32"/>
    <w:rsid w:val="001E1333"/>
    <w:rsid w:val="001E4035"/>
    <w:rsid w:val="0020793C"/>
    <w:rsid w:val="00292FD3"/>
    <w:rsid w:val="002E48E9"/>
    <w:rsid w:val="00305F49"/>
    <w:rsid w:val="00434B52"/>
    <w:rsid w:val="004B67B1"/>
    <w:rsid w:val="004D1F46"/>
    <w:rsid w:val="004F0A15"/>
    <w:rsid w:val="004F4B00"/>
    <w:rsid w:val="00513271"/>
    <w:rsid w:val="00540275"/>
    <w:rsid w:val="00560DB5"/>
    <w:rsid w:val="00601559"/>
    <w:rsid w:val="006B456E"/>
    <w:rsid w:val="006F3137"/>
    <w:rsid w:val="006F3CC1"/>
    <w:rsid w:val="00703CEF"/>
    <w:rsid w:val="00750E67"/>
    <w:rsid w:val="00787FC8"/>
    <w:rsid w:val="00821B1C"/>
    <w:rsid w:val="0085362B"/>
    <w:rsid w:val="008F0DEA"/>
    <w:rsid w:val="008F5696"/>
    <w:rsid w:val="0092768E"/>
    <w:rsid w:val="00937EC0"/>
    <w:rsid w:val="00945222"/>
    <w:rsid w:val="009920C2"/>
    <w:rsid w:val="00B06820"/>
    <w:rsid w:val="00BC6D1C"/>
    <w:rsid w:val="00C11868"/>
    <w:rsid w:val="00C14E79"/>
    <w:rsid w:val="00C238CE"/>
    <w:rsid w:val="00C52351"/>
    <w:rsid w:val="00C86CD6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853E7"/>
    <w:rsid w:val="00FA1983"/>
    <w:rsid w:val="00FB731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1760A74EC7EC51CFAE2C49119CC775767D852B23B4C6861A04797CA2E38315CCD8E70B748BZ00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52</cp:revision>
  <dcterms:created xsi:type="dcterms:W3CDTF">2023-07-11T04:06:00Z</dcterms:created>
  <dcterms:modified xsi:type="dcterms:W3CDTF">2023-07-11T19:28:00Z</dcterms:modified>
</cp:coreProperties>
</file>