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AA" w:rsidRPr="00CC6433" w:rsidRDefault="005122AA" w:rsidP="005122AA">
      <w:pPr>
        <w:pStyle w:val="NoSpacing"/>
        <w:jc w:val="center"/>
        <w:rPr>
          <w:rFonts w:ascii="Arial" w:hAnsi="Arial" w:cs="Arial"/>
          <w:b/>
          <w:sz w:val="32"/>
          <w:szCs w:val="32"/>
        </w:rPr>
      </w:pPr>
      <w:r w:rsidRPr="00CC6433">
        <w:rPr>
          <w:rFonts w:ascii="Arial" w:hAnsi="Arial" w:cs="Arial"/>
          <w:b/>
          <w:sz w:val="32"/>
          <w:szCs w:val="32"/>
        </w:rPr>
        <w:t>АДМИНИСТРАЦИЯ</w:t>
      </w:r>
    </w:p>
    <w:p w:rsidR="005122AA" w:rsidRPr="00CC6433" w:rsidRDefault="005122AA" w:rsidP="005122AA">
      <w:pPr>
        <w:pStyle w:val="NoSpacing"/>
        <w:jc w:val="center"/>
        <w:rPr>
          <w:rFonts w:ascii="Arial" w:hAnsi="Arial" w:cs="Arial"/>
          <w:b/>
          <w:sz w:val="32"/>
          <w:szCs w:val="32"/>
        </w:rPr>
      </w:pPr>
      <w:r w:rsidRPr="00CC6433">
        <w:rPr>
          <w:rFonts w:ascii="Arial" w:hAnsi="Arial" w:cs="Arial"/>
          <w:b/>
          <w:sz w:val="32"/>
          <w:szCs w:val="32"/>
        </w:rPr>
        <w:t>НИЖНЕРЕУТЧАНСКОГО СЕЛЬСОВЕТА</w:t>
      </w:r>
    </w:p>
    <w:p w:rsidR="005122AA" w:rsidRPr="00CC6433" w:rsidRDefault="005122AA" w:rsidP="005122AA">
      <w:pPr>
        <w:pStyle w:val="NoSpacing"/>
        <w:jc w:val="center"/>
        <w:rPr>
          <w:rFonts w:ascii="Arial" w:hAnsi="Arial" w:cs="Arial"/>
          <w:b/>
          <w:sz w:val="32"/>
          <w:szCs w:val="32"/>
        </w:rPr>
      </w:pPr>
      <w:r w:rsidRPr="00CC6433">
        <w:rPr>
          <w:rFonts w:ascii="Arial" w:hAnsi="Arial" w:cs="Arial"/>
          <w:b/>
          <w:sz w:val="32"/>
          <w:szCs w:val="32"/>
        </w:rPr>
        <w:t>МЕДВЕНСКОГО РАЙОНА КУРСКОЙ ОБЛАСТИ</w:t>
      </w:r>
    </w:p>
    <w:p w:rsidR="005122AA" w:rsidRPr="00CC6433" w:rsidRDefault="005122AA" w:rsidP="005122AA">
      <w:pPr>
        <w:pStyle w:val="NoSpacing"/>
        <w:jc w:val="center"/>
        <w:rPr>
          <w:rFonts w:ascii="Arial" w:hAnsi="Arial" w:cs="Arial"/>
          <w:b/>
          <w:sz w:val="32"/>
          <w:szCs w:val="32"/>
        </w:rPr>
      </w:pPr>
    </w:p>
    <w:p w:rsidR="005122AA" w:rsidRDefault="005122AA" w:rsidP="005122AA">
      <w:pPr>
        <w:pStyle w:val="NoSpacing"/>
        <w:jc w:val="center"/>
        <w:rPr>
          <w:rFonts w:ascii="Arial" w:hAnsi="Arial" w:cs="Arial"/>
          <w:b/>
          <w:sz w:val="32"/>
          <w:szCs w:val="32"/>
        </w:rPr>
      </w:pPr>
      <w:r w:rsidRPr="00CC6433">
        <w:rPr>
          <w:rFonts w:ascii="Arial" w:hAnsi="Arial" w:cs="Arial"/>
          <w:b/>
          <w:sz w:val="32"/>
          <w:szCs w:val="32"/>
        </w:rPr>
        <w:t>ПОСТАНОВЛЕНИЕ</w:t>
      </w:r>
    </w:p>
    <w:p w:rsidR="005122AA" w:rsidRDefault="005122AA" w:rsidP="005122AA">
      <w:pPr>
        <w:pStyle w:val="NoSpacing"/>
        <w:jc w:val="center"/>
        <w:rPr>
          <w:rFonts w:ascii="Arial" w:hAnsi="Arial" w:cs="Arial"/>
          <w:b/>
          <w:sz w:val="32"/>
          <w:szCs w:val="32"/>
        </w:rPr>
      </w:pPr>
      <w:r w:rsidRPr="00983E60">
        <w:rPr>
          <w:rFonts w:ascii="Arial" w:hAnsi="Arial" w:cs="Arial"/>
          <w:b/>
          <w:sz w:val="32"/>
          <w:szCs w:val="32"/>
        </w:rPr>
        <w:t xml:space="preserve">от </w:t>
      </w:r>
      <w:r>
        <w:rPr>
          <w:rFonts w:ascii="Arial" w:hAnsi="Arial" w:cs="Arial"/>
          <w:b/>
          <w:sz w:val="32"/>
          <w:szCs w:val="32"/>
        </w:rPr>
        <w:t xml:space="preserve">25 апреля 2019 года </w:t>
      </w:r>
      <w:r w:rsidRPr="00983E60">
        <w:rPr>
          <w:rFonts w:ascii="Arial" w:hAnsi="Arial" w:cs="Arial"/>
          <w:b/>
          <w:sz w:val="32"/>
          <w:szCs w:val="32"/>
        </w:rPr>
        <w:t xml:space="preserve">№ </w:t>
      </w:r>
      <w:r>
        <w:rPr>
          <w:rFonts w:ascii="Arial" w:hAnsi="Arial" w:cs="Arial"/>
          <w:b/>
          <w:sz w:val="32"/>
          <w:szCs w:val="32"/>
        </w:rPr>
        <w:t>41-</w:t>
      </w:r>
      <w:r w:rsidRPr="00983E60">
        <w:rPr>
          <w:rFonts w:ascii="Arial" w:hAnsi="Arial" w:cs="Arial"/>
          <w:b/>
          <w:sz w:val="32"/>
          <w:szCs w:val="32"/>
        </w:rPr>
        <w:t>па</w:t>
      </w:r>
    </w:p>
    <w:p w:rsidR="005122AA" w:rsidRPr="00983E60" w:rsidRDefault="005122AA" w:rsidP="005122AA">
      <w:pPr>
        <w:pStyle w:val="NoSpacing"/>
        <w:jc w:val="center"/>
        <w:rPr>
          <w:rFonts w:ascii="Arial" w:hAnsi="Arial" w:cs="Arial"/>
          <w:b/>
          <w:sz w:val="32"/>
          <w:szCs w:val="32"/>
        </w:rPr>
      </w:pPr>
    </w:p>
    <w:p w:rsidR="005122AA" w:rsidRPr="00346F76" w:rsidRDefault="005122AA" w:rsidP="005122AA">
      <w:pPr>
        <w:ind w:right="-86"/>
        <w:jc w:val="center"/>
        <w:rPr>
          <w:rFonts w:ascii="Arial" w:hAnsi="Arial" w:cs="Arial"/>
          <w:b/>
          <w:bCs/>
          <w:sz w:val="32"/>
          <w:szCs w:val="32"/>
          <w:lang w:eastAsia="en-US"/>
        </w:rPr>
      </w:pPr>
      <w:r w:rsidRPr="00346F76">
        <w:rPr>
          <w:rFonts w:ascii="Arial" w:hAnsi="Arial" w:cs="Arial"/>
          <w:b/>
          <w:bCs/>
          <w:sz w:val="32"/>
          <w:szCs w:val="32"/>
        </w:rPr>
        <w:t>Об утверждении административного регламента предоставления Администрацией Нижнереутчанского сельсовета Медвенского района Курской области муниципальной услуги</w:t>
      </w:r>
      <w:r w:rsidRPr="00346F76">
        <w:rPr>
          <w:rFonts w:ascii="Arial" w:hAnsi="Arial" w:cs="Arial"/>
          <w:b/>
          <w:bCs/>
          <w:sz w:val="32"/>
          <w:szCs w:val="32"/>
          <w:lang w:eastAsia="en-US"/>
        </w:rPr>
        <w:t xml:space="preserve"> «</w:t>
      </w:r>
      <w:r w:rsidRPr="005122AA">
        <w:rPr>
          <w:rFonts w:ascii="Arial" w:hAnsi="Arial" w:cs="Arial"/>
          <w:b/>
          <w:sz w:val="32"/>
          <w:szCs w:val="32"/>
        </w:rPr>
        <w:t>Установление сервитута в отношении земельных участков, находящихся в муниципальной собственности Нижнереутчанского сельсовета Медвенского района Курской области</w:t>
      </w:r>
      <w:r w:rsidRPr="005122AA">
        <w:rPr>
          <w:rFonts w:ascii="Arial" w:hAnsi="Arial" w:cs="Arial"/>
          <w:b/>
          <w:bCs/>
          <w:sz w:val="32"/>
          <w:szCs w:val="32"/>
          <w:lang w:eastAsia="en-US"/>
        </w:rPr>
        <w:t>»</w:t>
      </w:r>
    </w:p>
    <w:p w:rsidR="005122AA" w:rsidRPr="00037044" w:rsidRDefault="005122AA" w:rsidP="005122AA">
      <w:pPr>
        <w:ind w:right="3118"/>
        <w:jc w:val="both"/>
        <w:rPr>
          <w:rFonts w:ascii="Arial" w:hAnsi="Arial" w:cs="Arial"/>
          <w:b/>
          <w:bCs/>
        </w:rPr>
      </w:pPr>
    </w:p>
    <w:p w:rsidR="005122AA" w:rsidRDefault="005122AA" w:rsidP="005122AA">
      <w:pPr>
        <w:autoSpaceDE w:val="0"/>
        <w:autoSpaceDN w:val="0"/>
        <w:adjustRightInd w:val="0"/>
        <w:ind w:right="3118"/>
        <w:jc w:val="both"/>
        <w:outlineLvl w:val="0"/>
        <w:rPr>
          <w:rFonts w:ascii="Arial" w:hAnsi="Arial" w:cs="Arial"/>
          <w:b/>
        </w:rPr>
      </w:pPr>
    </w:p>
    <w:p w:rsidR="005122AA" w:rsidRPr="00037044" w:rsidRDefault="005122AA" w:rsidP="005122AA">
      <w:pPr>
        <w:autoSpaceDE w:val="0"/>
        <w:autoSpaceDN w:val="0"/>
        <w:adjustRightInd w:val="0"/>
        <w:ind w:right="3118"/>
        <w:jc w:val="both"/>
        <w:outlineLvl w:val="0"/>
        <w:rPr>
          <w:rFonts w:ascii="Arial" w:hAnsi="Arial" w:cs="Arial"/>
          <w:b/>
        </w:rPr>
      </w:pPr>
    </w:p>
    <w:p w:rsidR="005122AA" w:rsidRPr="005122AA" w:rsidRDefault="005122AA" w:rsidP="005122AA">
      <w:pPr>
        <w:ind w:firstLine="709"/>
        <w:jc w:val="both"/>
        <w:rPr>
          <w:rFonts w:ascii="Arial" w:hAnsi="Arial" w:cs="Arial"/>
          <w:sz w:val="24"/>
          <w:szCs w:val="24"/>
        </w:rPr>
      </w:pPr>
      <w:r w:rsidRPr="005122AA">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5122AA">
        <w:rPr>
          <w:rFonts w:ascii="Arial" w:hAnsi="Arial" w:cs="Arial"/>
          <w:bCs/>
          <w:sz w:val="24"/>
          <w:szCs w:val="24"/>
        </w:rPr>
        <w:t>постановлением Администрации Нижнереутчанского сельсовета Медвенского района от 19.06.2017 № 86-па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5122AA">
        <w:rPr>
          <w:rFonts w:ascii="Arial" w:hAnsi="Arial" w:cs="Arial"/>
          <w:sz w:val="24"/>
          <w:szCs w:val="24"/>
        </w:rPr>
        <w:t xml:space="preserve"> Администрация Нижнереутчанского сельсовета Медвенского района Курской области постановляет:</w:t>
      </w:r>
    </w:p>
    <w:p w:rsidR="005122AA" w:rsidRPr="005122AA" w:rsidRDefault="005122AA" w:rsidP="005122AA">
      <w:pPr>
        <w:ind w:firstLine="709"/>
        <w:jc w:val="both"/>
        <w:rPr>
          <w:rFonts w:ascii="Arial" w:hAnsi="Arial" w:cs="Arial"/>
          <w:bCs/>
          <w:sz w:val="24"/>
          <w:szCs w:val="24"/>
          <w:lang w:eastAsia="en-US"/>
        </w:rPr>
      </w:pPr>
      <w:r w:rsidRPr="005122AA">
        <w:rPr>
          <w:rStyle w:val="FontStyle27"/>
          <w:rFonts w:ascii="Arial" w:eastAsia="Calibri" w:hAnsi="Arial" w:cs="Arial"/>
          <w:b w:val="0"/>
          <w:bCs/>
          <w:sz w:val="24"/>
          <w:szCs w:val="24"/>
        </w:rPr>
        <w:t xml:space="preserve">1.Утвердить административный регламент </w:t>
      </w:r>
      <w:r w:rsidRPr="005122AA">
        <w:rPr>
          <w:rFonts w:ascii="Arial" w:hAnsi="Arial" w:cs="Arial"/>
          <w:bCs/>
          <w:sz w:val="24"/>
          <w:szCs w:val="24"/>
        </w:rPr>
        <w:t>предоставления Администрацией Нижнереутчанского сельсовета Медвенского района Курской области муниципальной услуги</w:t>
      </w:r>
      <w:r w:rsidRPr="005122AA">
        <w:rPr>
          <w:rFonts w:ascii="Arial" w:hAnsi="Arial" w:cs="Arial"/>
          <w:bCs/>
          <w:sz w:val="24"/>
          <w:szCs w:val="24"/>
          <w:lang w:eastAsia="en-US"/>
        </w:rPr>
        <w:t xml:space="preserve"> «</w:t>
      </w:r>
      <w:r w:rsidRPr="005122AA">
        <w:rPr>
          <w:rFonts w:ascii="Arial" w:hAnsi="Arial" w:cs="Arial"/>
          <w:sz w:val="24"/>
          <w:szCs w:val="24"/>
        </w:rPr>
        <w:t>Установление сервитута в отношении земельных участков, находящихся в муниципальной собственности Нижнереутчанского сельсовета Медвенского района Курской области</w:t>
      </w:r>
      <w:r w:rsidRPr="005122AA">
        <w:rPr>
          <w:rFonts w:ascii="Arial" w:hAnsi="Arial" w:cs="Arial"/>
          <w:bCs/>
          <w:sz w:val="24"/>
          <w:szCs w:val="24"/>
          <w:lang w:eastAsia="en-US"/>
        </w:rPr>
        <w:t>».</w:t>
      </w:r>
    </w:p>
    <w:p w:rsidR="005122AA" w:rsidRPr="005122AA" w:rsidRDefault="005122AA" w:rsidP="005122AA">
      <w:pPr>
        <w:ind w:firstLine="709"/>
        <w:jc w:val="both"/>
        <w:rPr>
          <w:rFonts w:ascii="Arial" w:hAnsi="Arial" w:cs="Arial"/>
          <w:sz w:val="24"/>
          <w:szCs w:val="24"/>
          <w:lang w:eastAsia="ar-SA"/>
        </w:rPr>
      </w:pPr>
      <w:r>
        <w:rPr>
          <w:rFonts w:ascii="Arial" w:hAnsi="Arial" w:cs="Arial"/>
          <w:sz w:val="24"/>
          <w:szCs w:val="24"/>
          <w:lang w:eastAsia="ar-SA"/>
        </w:rPr>
        <w:t>2</w:t>
      </w:r>
      <w:r w:rsidRPr="005122AA">
        <w:rPr>
          <w:rFonts w:ascii="Arial" w:hAnsi="Arial" w:cs="Arial"/>
          <w:sz w:val="24"/>
          <w:szCs w:val="24"/>
          <w:lang w:eastAsia="ar-SA"/>
        </w:rPr>
        <w:t>.Настоящее постановление вступает в силу со дня подписания и подлежит размещению на официальном сайте муниципального образования «Нижнереутчанский сельсовет» Медвенского района Курской области в сети «Интернет».</w:t>
      </w:r>
    </w:p>
    <w:p w:rsidR="005122AA" w:rsidRPr="005122AA" w:rsidRDefault="005122AA" w:rsidP="005122AA">
      <w:pPr>
        <w:ind w:firstLine="709"/>
        <w:jc w:val="both"/>
        <w:rPr>
          <w:rFonts w:ascii="Arial" w:hAnsi="Arial" w:cs="Arial"/>
          <w:sz w:val="24"/>
          <w:szCs w:val="24"/>
          <w:lang w:eastAsia="ar-SA"/>
        </w:rPr>
      </w:pPr>
    </w:p>
    <w:p w:rsidR="005122AA" w:rsidRPr="00037044" w:rsidRDefault="005122AA" w:rsidP="005122AA">
      <w:pPr>
        <w:ind w:firstLine="709"/>
        <w:jc w:val="both"/>
        <w:rPr>
          <w:rFonts w:ascii="Arial" w:hAnsi="Arial" w:cs="Arial"/>
          <w:lang w:eastAsia="ar-SA"/>
        </w:rPr>
      </w:pPr>
    </w:p>
    <w:p w:rsidR="005122AA" w:rsidRPr="00037044" w:rsidRDefault="005122AA" w:rsidP="005122AA">
      <w:pPr>
        <w:ind w:firstLine="709"/>
        <w:jc w:val="both"/>
        <w:rPr>
          <w:rFonts w:ascii="Arial" w:hAnsi="Arial" w:cs="Arial"/>
          <w:lang w:eastAsia="ar-SA"/>
        </w:rPr>
      </w:pPr>
    </w:p>
    <w:p w:rsidR="005122AA" w:rsidRPr="00037044" w:rsidRDefault="005122AA" w:rsidP="005122AA">
      <w:pPr>
        <w:ind w:firstLine="709"/>
        <w:jc w:val="both"/>
        <w:rPr>
          <w:rFonts w:ascii="Arial" w:hAnsi="Arial" w:cs="Arial"/>
          <w:lang w:eastAsia="ar-SA"/>
        </w:rPr>
      </w:pPr>
    </w:p>
    <w:p w:rsidR="005122AA" w:rsidRPr="005122AA" w:rsidRDefault="005122AA" w:rsidP="005122AA">
      <w:pPr>
        <w:ind w:left="709"/>
        <w:rPr>
          <w:rFonts w:ascii="Arial" w:hAnsi="Arial" w:cs="Arial"/>
          <w:sz w:val="24"/>
          <w:szCs w:val="24"/>
          <w:lang w:eastAsia="ar-SA"/>
        </w:rPr>
        <w:sectPr w:rsidR="005122AA" w:rsidRPr="005122AA" w:rsidSect="00037044">
          <w:pgSz w:w="11906" w:h="16838" w:code="9"/>
          <w:pgMar w:top="1134" w:right="1247" w:bottom="1134" w:left="1531" w:header="709" w:footer="709" w:gutter="0"/>
          <w:cols w:space="708"/>
          <w:titlePg/>
          <w:docGrid w:linePitch="360"/>
        </w:sectPr>
      </w:pPr>
      <w:r w:rsidRPr="005122AA">
        <w:rPr>
          <w:rFonts w:ascii="Arial" w:hAnsi="Arial" w:cs="Arial"/>
          <w:sz w:val="24"/>
          <w:szCs w:val="24"/>
          <w:lang w:eastAsia="ar-SA"/>
        </w:rPr>
        <w:t>Глава Нижнереутчанского сельсовета</w:t>
      </w:r>
      <w:r w:rsidRPr="005122AA">
        <w:rPr>
          <w:rFonts w:ascii="Arial" w:hAnsi="Arial" w:cs="Arial"/>
          <w:sz w:val="24"/>
          <w:szCs w:val="24"/>
          <w:lang w:eastAsia="ar-SA"/>
        </w:rPr>
        <w:tab/>
      </w:r>
      <w:r w:rsidRPr="005122AA">
        <w:rPr>
          <w:rFonts w:ascii="Arial" w:hAnsi="Arial" w:cs="Arial"/>
          <w:sz w:val="24"/>
          <w:szCs w:val="24"/>
          <w:lang w:eastAsia="ar-SA"/>
        </w:rPr>
        <w:tab/>
      </w:r>
      <w:r w:rsidRPr="005122AA">
        <w:rPr>
          <w:rFonts w:ascii="Arial" w:hAnsi="Arial" w:cs="Arial"/>
          <w:sz w:val="24"/>
          <w:szCs w:val="24"/>
          <w:lang w:eastAsia="ar-SA"/>
        </w:rPr>
        <w:tab/>
      </w:r>
      <w:r w:rsidRPr="005122AA">
        <w:rPr>
          <w:rFonts w:ascii="Arial" w:hAnsi="Arial" w:cs="Arial"/>
          <w:sz w:val="24"/>
          <w:szCs w:val="24"/>
          <w:lang w:eastAsia="ar-SA"/>
        </w:rPr>
        <w:tab/>
        <w:t>П.В.Тришин</w:t>
      </w:r>
    </w:p>
    <w:p w:rsidR="005122AA" w:rsidRPr="005122AA" w:rsidRDefault="005122AA" w:rsidP="005122AA">
      <w:pPr>
        <w:jc w:val="right"/>
        <w:rPr>
          <w:rFonts w:ascii="Arial" w:hAnsi="Arial" w:cs="Arial"/>
          <w:sz w:val="24"/>
          <w:szCs w:val="24"/>
        </w:rPr>
      </w:pPr>
      <w:r w:rsidRPr="005122AA">
        <w:rPr>
          <w:rFonts w:ascii="Arial" w:hAnsi="Arial" w:cs="Arial"/>
          <w:sz w:val="24"/>
          <w:szCs w:val="24"/>
        </w:rPr>
        <w:lastRenderedPageBreak/>
        <w:t>Утвержден</w:t>
      </w:r>
    </w:p>
    <w:p w:rsidR="005122AA" w:rsidRPr="005122AA" w:rsidRDefault="005122AA" w:rsidP="005122AA">
      <w:pPr>
        <w:jc w:val="right"/>
        <w:rPr>
          <w:rFonts w:ascii="Arial" w:hAnsi="Arial" w:cs="Arial"/>
          <w:sz w:val="24"/>
          <w:szCs w:val="24"/>
        </w:rPr>
      </w:pPr>
      <w:r w:rsidRPr="005122AA">
        <w:rPr>
          <w:rFonts w:ascii="Arial" w:hAnsi="Arial" w:cs="Arial"/>
          <w:sz w:val="24"/>
          <w:szCs w:val="24"/>
        </w:rPr>
        <w:t>постановлением Администрации</w:t>
      </w:r>
    </w:p>
    <w:p w:rsidR="005122AA" w:rsidRPr="005122AA" w:rsidRDefault="005122AA" w:rsidP="005122AA">
      <w:pPr>
        <w:jc w:val="right"/>
        <w:rPr>
          <w:rFonts w:ascii="Arial" w:hAnsi="Arial" w:cs="Arial"/>
          <w:sz w:val="24"/>
          <w:szCs w:val="24"/>
        </w:rPr>
      </w:pPr>
      <w:r w:rsidRPr="005122AA">
        <w:rPr>
          <w:rFonts w:ascii="Arial" w:hAnsi="Arial" w:cs="Arial"/>
          <w:sz w:val="24"/>
          <w:szCs w:val="24"/>
        </w:rPr>
        <w:t>Нижнереутчанского сельсовета</w:t>
      </w:r>
    </w:p>
    <w:p w:rsidR="005122AA" w:rsidRPr="005122AA" w:rsidRDefault="005122AA" w:rsidP="005122AA">
      <w:pPr>
        <w:jc w:val="right"/>
        <w:rPr>
          <w:rFonts w:ascii="Arial" w:hAnsi="Arial" w:cs="Arial"/>
          <w:sz w:val="24"/>
          <w:szCs w:val="24"/>
        </w:rPr>
      </w:pPr>
      <w:r w:rsidRPr="005122AA">
        <w:rPr>
          <w:rFonts w:ascii="Arial" w:hAnsi="Arial" w:cs="Arial"/>
          <w:sz w:val="24"/>
          <w:szCs w:val="24"/>
        </w:rPr>
        <w:t>Медвенского района</w:t>
      </w:r>
    </w:p>
    <w:p w:rsidR="005122AA" w:rsidRPr="005122AA" w:rsidRDefault="005122AA" w:rsidP="005122AA">
      <w:pPr>
        <w:jc w:val="right"/>
        <w:rPr>
          <w:rFonts w:ascii="Arial" w:hAnsi="Arial" w:cs="Arial"/>
          <w:sz w:val="24"/>
          <w:szCs w:val="24"/>
        </w:rPr>
      </w:pPr>
      <w:r w:rsidRPr="005122AA">
        <w:rPr>
          <w:rFonts w:ascii="Arial" w:hAnsi="Arial" w:cs="Arial"/>
          <w:sz w:val="24"/>
          <w:szCs w:val="24"/>
        </w:rPr>
        <w:t>от 25.04.2019 года № 4</w:t>
      </w:r>
      <w:r>
        <w:rPr>
          <w:rFonts w:ascii="Arial" w:hAnsi="Arial" w:cs="Arial"/>
          <w:sz w:val="24"/>
          <w:szCs w:val="24"/>
        </w:rPr>
        <w:t>1</w:t>
      </w:r>
      <w:r w:rsidRPr="005122AA">
        <w:rPr>
          <w:rFonts w:ascii="Arial" w:hAnsi="Arial" w:cs="Arial"/>
          <w:sz w:val="24"/>
          <w:szCs w:val="24"/>
        </w:rPr>
        <w:t>-па</w:t>
      </w:r>
    </w:p>
    <w:p w:rsidR="005122AA" w:rsidRDefault="005122AA" w:rsidP="00441648">
      <w:pPr>
        <w:ind w:left="4820"/>
        <w:jc w:val="right"/>
        <w:rPr>
          <w:sz w:val="24"/>
          <w:szCs w:val="24"/>
        </w:rPr>
      </w:pPr>
    </w:p>
    <w:p w:rsidR="00441648" w:rsidRPr="00D96767" w:rsidRDefault="00441648" w:rsidP="00441648">
      <w:pPr>
        <w:ind w:left="4820"/>
        <w:jc w:val="right"/>
        <w:rPr>
          <w:sz w:val="24"/>
          <w:szCs w:val="24"/>
        </w:rPr>
      </w:pPr>
    </w:p>
    <w:p w:rsidR="00441648" w:rsidRPr="00D96767" w:rsidRDefault="00441648" w:rsidP="00441648">
      <w:pPr>
        <w:ind w:left="4820"/>
        <w:jc w:val="right"/>
        <w:rPr>
          <w:sz w:val="24"/>
          <w:szCs w:val="24"/>
        </w:rPr>
      </w:pPr>
    </w:p>
    <w:p w:rsidR="00441648" w:rsidRPr="005122AA" w:rsidRDefault="00441648" w:rsidP="00441648">
      <w:pPr>
        <w:jc w:val="center"/>
        <w:rPr>
          <w:rFonts w:ascii="Arial" w:hAnsi="Arial" w:cs="Arial"/>
          <w:b/>
          <w:bCs/>
          <w:sz w:val="30"/>
          <w:szCs w:val="30"/>
        </w:rPr>
      </w:pPr>
      <w:r w:rsidRPr="005122AA">
        <w:rPr>
          <w:rFonts w:ascii="Arial" w:hAnsi="Arial" w:cs="Arial"/>
          <w:b/>
          <w:bCs/>
          <w:sz w:val="30"/>
          <w:szCs w:val="30"/>
        </w:rPr>
        <w:t>Административный регламент</w:t>
      </w:r>
    </w:p>
    <w:p w:rsidR="00441648" w:rsidRPr="005122AA" w:rsidRDefault="00441648" w:rsidP="00441648">
      <w:pPr>
        <w:spacing w:line="100" w:lineRule="atLeast"/>
        <w:jc w:val="center"/>
        <w:rPr>
          <w:rFonts w:ascii="Arial" w:hAnsi="Arial" w:cs="Arial"/>
          <w:b/>
          <w:sz w:val="30"/>
          <w:szCs w:val="30"/>
        </w:rPr>
      </w:pPr>
      <w:r w:rsidRPr="005122AA">
        <w:rPr>
          <w:rFonts w:ascii="Arial" w:hAnsi="Arial" w:cs="Arial"/>
          <w:b/>
          <w:bCs/>
          <w:sz w:val="30"/>
          <w:szCs w:val="30"/>
        </w:rPr>
        <w:t xml:space="preserve">предоставления Администрацией </w:t>
      </w:r>
      <w:r w:rsidR="00721D09" w:rsidRPr="005122AA">
        <w:rPr>
          <w:rFonts w:ascii="Arial" w:hAnsi="Arial" w:cs="Arial"/>
          <w:b/>
          <w:bCs/>
          <w:sz w:val="30"/>
          <w:szCs w:val="30"/>
        </w:rPr>
        <w:t>Нижнереутчанского</w:t>
      </w:r>
      <w:r w:rsidRPr="005122AA">
        <w:rPr>
          <w:rFonts w:ascii="Arial" w:hAnsi="Arial" w:cs="Arial"/>
          <w:b/>
          <w:bCs/>
          <w:sz w:val="30"/>
          <w:szCs w:val="30"/>
        </w:rPr>
        <w:t xml:space="preserve"> сельсовета Медвенского района Курской области муниципальной услуги</w:t>
      </w:r>
      <w:r w:rsidRPr="005122AA">
        <w:rPr>
          <w:rFonts w:ascii="Arial" w:hAnsi="Arial" w:cs="Arial"/>
          <w:b/>
          <w:sz w:val="30"/>
          <w:szCs w:val="30"/>
        </w:rPr>
        <w:t xml:space="preserve"> «Установление сервитута в отношении земельных участков, находящихся в муниципальной собственности </w:t>
      </w:r>
      <w:r w:rsidR="00721D09" w:rsidRPr="005122AA">
        <w:rPr>
          <w:rFonts w:ascii="Arial" w:hAnsi="Arial" w:cs="Arial"/>
          <w:b/>
          <w:sz w:val="30"/>
          <w:szCs w:val="30"/>
        </w:rPr>
        <w:t>Нижнереутчанского</w:t>
      </w:r>
      <w:r w:rsidRPr="005122AA">
        <w:rPr>
          <w:rFonts w:ascii="Arial" w:hAnsi="Arial" w:cs="Arial"/>
          <w:b/>
          <w:sz w:val="30"/>
          <w:szCs w:val="30"/>
        </w:rPr>
        <w:t xml:space="preserve"> сельсовета Медвенского района Курской области»</w:t>
      </w:r>
    </w:p>
    <w:p w:rsidR="00441648" w:rsidRPr="00D96767" w:rsidRDefault="00441648" w:rsidP="00441648">
      <w:pPr>
        <w:jc w:val="center"/>
        <w:rPr>
          <w:b/>
          <w:sz w:val="24"/>
          <w:szCs w:val="24"/>
        </w:rPr>
      </w:pPr>
    </w:p>
    <w:p w:rsidR="00441648" w:rsidRPr="005122AA" w:rsidRDefault="00441648" w:rsidP="00441648">
      <w:pPr>
        <w:jc w:val="center"/>
        <w:rPr>
          <w:rFonts w:ascii="Arial" w:hAnsi="Arial" w:cs="Arial"/>
          <w:b/>
          <w:spacing w:val="-1"/>
          <w:sz w:val="28"/>
          <w:szCs w:val="28"/>
        </w:rPr>
      </w:pPr>
      <w:r w:rsidRPr="005122AA">
        <w:rPr>
          <w:rFonts w:ascii="Arial" w:hAnsi="Arial" w:cs="Arial"/>
          <w:b/>
          <w:sz w:val="28"/>
          <w:szCs w:val="28"/>
          <w:lang w:val="en-US"/>
        </w:rPr>
        <w:t>I</w:t>
      </w:r>
      <w:r w:rsidRPr="005122AA">
        <w:rPr>
          <w:rFonts w:ascii="Arial" w:hAnsi="Arial" w:cs="Arial"/>
          <w:b/>
          <w:sz w:val="28"/>
          <w:szCs w:val="28"/>
        </w:rPr>
        <w:t xml:space="preserve">. </w:t>
      </w:r>
      <w:r w:rsidRPr="005122AA">
        <w:rPr>
          <w:rFonts w:ascii="Arial" w:hAnsi="Arial" w:cs="Arial"/>
          <w:b/>
          <w:spacing w:val="-1"/>
          <w:sz w:val="28"/>
          <w:szCs w:val="28"/>
        </w:rPr>
        <w:t>Общие положения</w:t>
      </w:r>
    </w:p>
    <w:p w:rsidR="00441648" w:rsidRPr="00D96767" w:rsidRDefault="00441648" w:rsidP="00441648">
      <w:pPr>
        <w:jc w:val="center"/>
        <w:rPr>
          <w:b/>
          <w:spacing w:val="-1"/>
          <w:sz w:val="24"/>
          <w:szCs w:val="24"/>
        </w:rPr>
      </w:pPr>
    </w:p>
    <w:p w:rsidR="00441648" w:rsidRPr="005122AA" w:rsidRDefault="00441648" w:rsidP="00441648">
      <w:pPr>
        <w:numPr>
          <w:ilvl w:val="1"/>
          <w:numId w:val="29"/>
        </w:numPr>
        <w:tabs>
          <w:tab w:val="clear" w:pos="0"/>
          <w:tab w:val="num" w:pos="1080"/>
        </w:tabs>
        <w:suppressAutoHyphens/>
        <w:ind w:left="0" w:firstLine="709"/>
        <w:jc w:val="both"/>
        <w:rPr>
          <w:rFonts w:ascii="Arial" w:hAnsi="Arial" w:cs="Arial"/>
          <w:b/>
          <w:spacing w:val="-1"/>
          <w:sz w:val="26"/>
          <w:szCs w:val="26"/>
        </w:rPr>
      </w:pPr>
      <w:r w:rsidRPr="005122AA">
        <w:rPr>
          <w:rFonts w:ascii="Arial" w:hAnsi="Arial" w:cs="Arial"/>
          <w:b/>
          <w:spacing w:val="-1"/>
          <w:sz w:val="26"/>
          <w:szCs w:val="26"/>
        </w:rPr>
        <w:t>1.1. Предмет регулирования регламента</w:t>
      </w:r>
    </w:p>
    <w:p w:rsidR="00441648" w:rsidRPr="005122AA" w:rsidRDefault="00441648" w:rsidP="00441648">
      <w:pPr>
        <w:widowControl w:val="0"/>
        <w:ind w:firstLine="709"/>
        <w:jc w:val="both"/>
        <w:rPr>
          <w:rFonts w:ascii="Arial" w:hAnsi="Arial" w:cs="Arial"/>
          <w:bCs/>
          <w:sz w:val="24"/>
          <w:szCs w:val="24"/>
          <w:lang w:eastAsia="zh-CN"/>
        </w:rPr>
      </w:pPr>
      <w:r w:rsidRPr="005122AA">
        <w:rPr>
          <w:rFonts w:ascii="Arial" w:hAnsi="Arial" w:cs="Arial"/>
          <w:sz w:val="24"/>
          <w:szCs w:val="24"/>
          <w:lang w:eastAsia="zh-CN"/>
        </w:rPr>
        <w:t xml:space="preserve">Административный регламент </w:t>
      </w:r>
      <w:r w:rsidRPr="005122AA">
        <w:rPr>
          <w:rFonts w:ascii="Arial" w:hAnsi="Arial" w:cs="Arial"/>
          <w:bCs/>
          <w:sz w:val="24"/>
          <w:szCs w:val="24"/>
          <w:lang w:eastAsia="zh-CN"/>
        </w:rPr>
        <w:t xml:space="preserve">предоставления Администрацией </w:t>
      </w:r>
      <w:r w:rsidR="00721D09" w:rsidRPr="005122AA">
        <w:rPr>
          <w:rFonts w:ascii="Arial" w:hAnsi="Arial" w:cs="Arial"/>
          <w:bCs/>
          <w:sz w:val="24"/>
          <w:szCs w:val="24"/>
          <w:lang w:eastAsia="zh-CN"/>
        </w:rPr>
        <w:t>Нижнереутчанского</w:t>
      </w:r>
      <w:r w:rsidRPr="005122AA">
        <w:rPr>
          <w:rFonts w:ascii="Arial" w:hAnsi="Arial" w:cs="Arial"/>
          <w:bCs/>
          <w:sz w:val="24"/>
          <w:szCs w:val="24"/>
          <w:lang w:eastAsia="zh-CN"/>
        </w:rPr>
        <w:t xml:space="preserve"> </w:t>
      </w:r>
      <w:r w:rsidRPr="005122AA">
        <w:rPr>
          <w:rFonts w:ascii="Arial" w:hAnsi="Arial" w:cs="Arial"/>
          <w:bCs/>
          <w:sz w:val="24"/>
          <w:szCs w:val="24"/>
        </w:rPr>
        <w:t xml:space="preserve">сельсовета Медвенского района </w:t>
      </w:r>
      <w:r w:rsidRPr="005122AA">
        <w:rPr>
          <w:rFonts w:ascii="Arial" w:hAnsi="Arial" w:cs="Arial"/>
          <w:bCs/>
          <w:sz w:val="24"/>
          <w:szCs w:val="24"/>
          <w:lang w:eastAsia="zh-CN"/>
        </w:rPr>
        <w:t>Курской области муниципальной услуги «</w:t>
      </w:r>
      <w:r w:rsidRPr="005122AA">
        <w:rPr>
          <w:rFonts w:ascii="Arial" w:hAnsi="Arial" w:cs="Arial"/>
          <w:sz w:val="24"/>
          <w:szCs w:val="24"/>
        </w:rPr>
        <w:t xml:space="preserve">Установление сервитута в отношении земельных участков, находящихся в муниципальной собственности </w:t>
      </w:r>
      <w:r w:rsidR="00721D09" w:rsidRPr="005122AA">
        <w:rPr>
          <w:rFonts w:ascii="Arial" w:hAnsi="Arial" w:cs="Arial"/>
          <w:sz w:val="24"/>
          <w:szCs w:val="24"/>
        </w:rPr>
        <w:t>Нижнереутчанского</w:t>
      </w:r>
      <w:r w:rsidRPr="005122AA">
        <w:rPr>
          <w:rFonts w:ascii="Arial" w:hAnsi="Arial" w:cs="Arial"/>
          <w:sz w:val="24"/>
          <w:szCs w:val="24"/>
        </w:rPr>
        <w:t xml:space="preserve"> сельсовета Медвенского района Курской области»</w:t>
      </w:r>
      <w:r w:rsidRPr="005122AA">
        <w:rPr>
          <w:rFonts w:ascii="Arial" w:hAnsi="Arial" w:cs="Arial"/>
          <w:bCs/>
          <w:sz w:val="24"/>
          <w:szCs w:val="24"/>
          <w:lang w:eastAsia="zh-CN"/>
        </w:rPr>
        <w:t xml:space="preserve"> </w:t>
      </w:r>
      <w:r w:rsidRPr="005122AA">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41648" w:rsidRPr="005122AA" w:rsidRDefault="00441648" w:rsidP="00441648">
      <w:pPr>
        <w:ind w:firstLine="709"/>
        <w:jc w:val="both"/>
        <w:rPr>
          <w:rFonts w:ascii="Arial" w:hAnsi="Arial" w:cs="Arial"/>
          <w:b/>
          <w:sz w:val="26"/>
          <w:szCs w:val="26"/>
        </w:rPr>
      </w:pPr>
      <w:r w:rsidRPr="005122AA">
        <w:rPr>
          <w:rFonts w:ascii="Arial" w:hAnsi="Arial" w:cs="Arial"/>
          <w:b/>
          <w:sz w:val="26"/>
          <w:szCs w:val="26"/>
        </w:rPr>
        <w:t>1.2. Круг заявителей</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Получателями муниципальной услуги являются юридические лица, физические лица, индивиду</w:t>
      </w:r>
      <w:r w:rsidRPr="005122AA">
        <w:rPr>
          <w:rFonts w:ascii="Arial" w:hAnsi="Arial" w:cs="Arial"/>
          <w:sz w:val="24"/>
          <w:szCs w:val="24"/>
        </w:rPr>
        <w:softHyphen/>
        <w:t xml:space="preserve">альные предприниматели. </w:t>
      </w:r>
    </w:p>
    <w:p w:rsidR="00441648" w:rsidRPr="005122AA" w:rsidRDefault="00441648" w:rsidP="00441648">
      <w:pPr>
        <w:ind w:firstLine="709"/>
        <w:jc w:val="both"/>
        <w:rPr>
          <w:rFonts w:ascii="Arial" w:hAnsi="Arial" w:cs="Arial"/>
          <w:b/>
          <w:sz w:val="24"/>
          <w:szCs w:val="24"/>
        </w:rPr>
      </w:pPr>
      <w:r w:rsidRPr="005122AA">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w:t>
      </w:r>
    </w:p>
    <w:p w:rsidR="00441648" w:rsidRPr="005122AA" w:rsidRDefault="00441648" w:rsidP="00441648">
      <w:pPr>
        <w:ind w:firstLine="709"/>
        <w:jc w:val="both"/>
        <w:rPr>
          <w:rFonts w:ascii="Arial" w:hAnsi="Arial" w:cs="Arial"/>
          <w:b/>
          <w:sz w:val="26"/>
          <w:szCs w:val="26"/>
        </w:rPr>
      </w:pPr>
      <w:r w:rsidRPr="005122AA">
        <w:rPr>
          <w:rFonts w:ascii="Arial" w:hAnsi="Arial" w:cs="Arial"/>
          <w:b/>
          <w:sz w:val="26"/>
          <w:szCs w:val="26"/>
        </w:rPr>
        <w:t>1.3. Требования к порядку информирования о предоставлении муниципальной услуг</w:t>
      </w:r>
    </w:p>
    <w:p w:rsidR="00441648" w:rsidRPr="005122AA" w:rsidRDefault="00441648" w:rsidP="00441648">
      <w:pPr>
        <w:widowControl w:val="0"/>
        <w:ind w:firstLine="709"/>
        <w:jc w:val="both"/>
        <w:rPr>
          <w:rFonts w:ascii="Arial" w:hAnsi="Arial" w:cs="Arial"/>
          <w:sz w:val="24"/>
          <w:szCs w:val="24"/>
          <w:lang w:eastAsia="en-US"/>
        </w:rPr>
      </w:pPr>
      <w:r w:rsidRPr="005122AA">
        <w:rPr>
          <w:rFonts w:ascii="Arial" w:hAnsi="Arial" w:cs="Arial"/>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122AA">
        <w:rPr>
          <w:rFonts w:ascii="Arial" w:hAnsi="Arial" w:cs="Arial"/>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lastRenderedPageBreak/>
        <w:t>Информирование заявителей организуется следующим образом:</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индивидуальное информирование (устное, письменное);</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публичное информирование (средства массовой информации, сеть «Интернет»).</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Индивидуальное устное информирование осуществляется специалистами Администрации</w:t>
      </w:r>
      <w:r w:rsidRPr="005122AA">
        <w:rPr>
          <w:rFonts w:ascii="Arial" w:hAnsi="Arial" w:cs="Arial"/>
          <w:bCs/>
          <w:sz w:val="24"/>
          <w:szCs w:val="24"/>
        </w:rPr>
        <w:t xml:space="preserve"> </w:t>
      </w:r>
      <w:r w:rsidR="00721D09" w:rsidRPr="005122AA">
        <w:rPr>
          <w:rFonts w:ascii="Arial" w:hAnsi="Arial" w:cs="Arial"/>
          <w:bCs/>
          <w:sz w:val="24"/>
          <w:szCs w:val="24"/>
        </w:rPr>
        <w:t>Нижнереутчанского</w:t>
      </w:r>
      <w:r w:rsidRPr="005122AA">
        <w:rPr>
          <w:rFonts w:ascii="Arial" w:hAnsi="Arial" w:cs="Arial"/>
          <w:bCs/>
          <w:sz w:val="24"/>
          <w:szCs w:val="24"/>
        </w:rPr>
        <w:t xml:space="preserve"> сельсовета Медвенского района (далее - Администрация)</w:t>
      </w:r>
      <w:r w:rsidRPr="005122AA">
        <w:rPr>
          <w:rFonts w:ascii="Arial" w:hAnsi="Arial" w:cs="Arial"/>
          <w:sz w:val="24"/>
          <w:szCs w:val="24"/>
        </w:rPr>
        <w:t xml:space="preserve"> при обращении заявителей за информацией лично (в том числе по телефону).</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441648" w:rsidRPr="005122AA" w:rsidRDefault="00441648" w:rsidP="00441648">
      <w:pPr>
        <w:tabs>
          <w:tab w:val="left" w:pos="709"/>
        </w:tabs>
        <w:ind w:firstLine="709"/>
        <w:jc w:val="both"/>
        <w:rPr>
          <w:rFonts w:ascii="Arial" w:hAnsi="Arial" w:cs="Arial"/>
          <w:iCs/>
          <w:kern w:val="1"/>
          <w:sz w:val="24"/>
          <w:szCs w:val="24"/>
          <w:lang w:eastAsia="zh-CN"/>
        </w:rPr>
      </w:pPr>
      <w:r w:rsidRPr="005122AA">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1648" w:rsidRPr="005122AA" w:rsidRDefault="00441648" w:rsidP="00441648">
      <w:pPr>
        <w:tabs>
          <w:tab w:val="left" w:pos="709"/>
        </w:tabs>
        <w:ind w:firstLine="709"/>
        <w:jc w:val="both"/>
        <w:rPr>
          <w:rFonts w:ascii="Arial" w:hAnsi="Arial" w:cs="Arial"/>
          <w:kern w:val="1"/>
          <w:sz w:val="24"/>
          <w:szCs w:val="24"/>
          <w:lang w:eastAsia="zh-CN"/>
        </w:rPr>
      </w:pPr>
      <w:r w:rsidRPr="005122AA">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1648" w:rsidRPr="005122AA" w:rsidRDefault="00441648" w:rsidP="00441648">
      <w:pPr>
        <w:ind w:firstLine="709"/>
        <w:jc w:val="both"/>
        <w:rPr>
          <w:rFonts w:ascii="Arial" w:hAnsi="Arial" w:cs="Arial"/>
          <w:b/>
          <w:sz w:val="24"/>
          <w:szCs w:val="24"/>
        </w:rPr>
      </w:pPr>
      <w:r w:rsidRPr="005122AA">
        <w:rPr>
          <w:rFonts w:ascii="Arial" w:hAnsi="Arial" w:cs="Arial"/>
          <w:b/>
          <w:sz w:val="24"/>
          <w:szCs w:val="24"/>
        </w:rPr>
        <w:t>На Едином портале можно получить информацию о (об):</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круге заявителей;</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сроке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результате предоставления муниципальной услуги, порядок выдачи результата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формы заявлений (уведомлений, сообщений), используемые при предоставлении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образцы заполнения электронной формы запроса.</w:t>
      </w:r>
    </w:p>
    <w:p w:rsidR="00441648" w:rsidRPr="005122AA" w:rsidRDefault="00441648" w:rsidP="00441648">
      <w:pPr>
        <w:ind w:firstLine="709"/>
        <w:jc w:val="both"/>
        <w:rPr>
          <w:rFonts w:ascii="Arial" w:hAnsi="Arial" w:cs="Arial"/>
          <w:sz w:val="24"/>
          <w:szCs w:val="24"/>
          <w:lang w:eastAsia="en-US"/>
        </w:rPr>
      </w:pPr>
      <w:r w:rsidRPr="005122AA">
        <w:rPr>
          <w:rFonts w:ascii="Arial" w:hAnsi="Arial" w:cs="Arial"/>
          <w:sz w:val="24"/>
          <w:szCs w:val="24"/>
          <w:lang w:eastAsia="en-US"/>
        </w:rPr>
        <w:t>Информация об услуге предоставляется бесплатно.</w:t>
      </w:r>
    </w:p>
    <w:p w:rsidR="00441648" w:rsidRPr="005122AA" w:rsidRDefault="00441648" w:rsidP="00441648">
      <w:pPr>
        <w:widowControl w:val="0"/>
        <w:autoSpaceDE w:val="0"/>
        <w:autoSpaceDN w:val="0"/>
        <w:ind w:firstLine="709"/>
        <w:jc w:val="both"/>
        <w:rPr>
          <w:rFonts w:ascii="Arial" w:hAnsi="Arial" w:cs="Arial"/>
          <w:sz w:val="24"/>
          <w:szCs w:val="24"/>
        </w:rPr>
      </w:pPr>
      <w:r w:rsidRPr="005122AA">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41648" w:rsidRPr="005122AA" w:rsidRDefault="00441648" w:rsidP="00441648">
      <w:pPr>
        <w:tabs>
          <w:tab w:val="left" w:pos="1560"/>
        </w:tabs>
        <w:ind w:firstLine="709"/>
        <w:jc w:val="both"/>
        <w:rPr>
          <w:rFonts w:ascii="Arial" w:hAnsi="Arial" w:cs="Arial"/>
          <w:sz w:val="24"/>
          <w:szCs w:val="24"/>
        </w:rPr>
      </w:pPr>
      <w:r w:rsidRPr="005122AA">
        <w:rPr>
          <w:rFonts w:ascii="Arial" w:hAnsi="Arial" w:cs="Arial"/>
          <w:sz w:val="24"/>
          <w:szCs w:val="24"/>
        </w:rPr>
        <w:t xml:space="preserve">На информационных стендах в помещении, предназначенном для </w:t>
      </w:r>
      <w:r w:rsidRPr="005122AA">
        <w:rPr>
          <w:rFonts w:ascii="Arial" w:hAnsi="Arial" w:cs="Arial"/>
          <w:iCs/>
          <w:sz w:val="24"/>
          <w:szCs w:val="24"/>
        </w:rPr>
        <w:t xml:space="preserve">предоставления муниципальной услуги, </w:t>
      </w:r>
      <w:r w:rsidRPr="005122AA">
        <w:rPr>
          <w:rFonts w:ascii="Arial" w:hAnsi="Arial" w:cs="Arial"/>
          <w:sz w:val="24"/>
          <w:szCs w:val="24"/>
        </w:rPr>
        <w:t>размещается следующая информация:</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122AA">
        <w:rPr>
          <w:rFonts w:ascii="Arial" w:hAnsi="Arial" w:cs="Arial"/>
          <w:iCs/>
          <w:sz w:val="24"/>
          <w:szCs w:val="24"/>
        </w:rPr>
        <w:t>предоставления муниципальной услуги</w:t>
      </w:r>
      <w:r w:rsidRPr="005122AA">
        <w:rPr>
          <w:rFonts w:ascii="Arial" w:hAnsi="Arial" w:cs="Arial"/>
          <w:sz w:val="24"/>
          <w:szCs w:val="24"/>
        </w:rPr>
        <w:t>;</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перечни документов, необходимых для </w:t>
      </w:r>
      <w:r w:rsidRPr="005122AA">
        <w:rPr>
          <w:rFonts w:ascii="Arial" w:hAnsi="Arial" w:cs="Arial"/>
          <w:iCs/>
          <w:sz w:val="24"/>
          <w:szCs w:val="24"/>
        </w:rPr>
        <w:t>предоставления муниципальной услуги</w:t>
      </w:r>
      <w:r w:rsidRPr="005122AA">
        <w:rPr>
          <w:rFonts w:ascii="Arial" w:hAnsi="Arial" w:cs="Arial"/>
          <w:sz w:val="24"/>
          <w:szCs w:val="24"/>
        </w:rPr>
        <w:t>, и требования, предъявляемые к этим документам;</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41648" w:rsidRPr="005122AA" w:rsidRDefault="00441648" w:rsidP="00441648">
      <w:pPr>
        <w:tabs>
          <w:tab w:val="left" w:pos="720"/>
        </w:tabs>
        <w:ind w:firstLine="709"/>
        <w:jc w:val="both"/>
        <w:rPr>
          <w:rFonts w:ascii="Arial" w:hAnsi="Arial" w:cs="Arial"/>
          <w:sz w:val="24"/>
          <w:szCs w:val="24"/>
        </w:rPr>
      </w:pPr>
      <w:r w:rsidRPr="005122AA">
        <w:rPr>
          <w:rFonts w:ascii="Arial" w:hAnsi="Arial" w:cs="Arial"/>
          <w:sz w:val="24"/>
          <w:szCs w:val="24"/>
        </w:rPr>
        <w:t xml:space="preserve">основания для отказа в </w:t>
      </w:r>
      <w:r w:rsidRPr="005122AA">
        <w:rPr>
          <w:rFonts w:ascii="Arial" w:hAnsi="Arial" w:cs="Arial"/>
          <w:iCs/>
          <w:sz w:val="24"/>
          <w:szCs w:val="24"/>
        </w:rPr>
        <w:t>предоставлении муниципальной услуги</w:t>
      </w:r>
      <w:r w:rsidRPr="005122AA">
        <w:rPr>
          <w:rFonts w:ascii="Arial" w:hAnsi="Arial" w:cs="Arial"/>
          <w:sz w:val="24"/>
          <w:szCs w:val="24"/>
        </w:rPr>
        <w:t>;</w:t>
      </w:r>
    </w:p>
    <w:p w:rsidR="00441648" w:rsidRPr="005122AA" w:rsidRDefault="00441648" w:rsidP="00441648">
      <w:pPr>
        <w:tabs>
          <w:tab w:val="left" w:pos="720"/>
        </w:tabs>
        <w:ind w:firstLine="709"/>
        <w:jc w:val="both"/>
        <w:rPr>
          <w:rFonts w:ascii="Arial" w:hAnsi="Arial" w:cs="Arial"/>
          <w:sz w:val="24"/>
          <w:szCs w:val="24"/>
        </w:rPr>
      </w:pPr>
      <w:r w:rsidRPr="005122AA">
        <w:rPr>
          <w:rFonts w:ascii="Arial" w:hAnsi="Arial" w:cs="Arial"/>
          <w:sz w:val="24"/>
          <w:szCs w:val="24"/>
        </w:rPr>
        <w:t xml:space="preserve">основания для приостановления </w:t>
      </w:r>
      <w:r w:rsidRPr="005122AA">
        <w:rPr>
          <w:rFonts w:ascii="Arial" w:hAnsi="Arial" w:cs="Arial"/>
          <w:iCs/>
          <w:sz w:val="24"/>
          <w:szCs w:val="24"/>
        </w:rPr>
        <w:t>предоставления муниципальной услуги</w:t>
      </w:r>
      <w:r w:rsidRPr="005122AA">
        <w:rPr>
          <w:rFonts w:ascii="Arial" w:hAnsi="Arial" w:cs="Arial"/>
          <w:sz w:val="24"/>
          <w:szCs w:val="24"/>
        </w:rPr>
        <w:t>;</w:t>
      </w:r>
    </w:p>
    <w:p w:rsidR="00441648" w:rsidRPr="005122AA" w:rsidRDefault="00441648" w:rsidP="00441648">
      <w:pPr>
        <w:tabs>
          <w:tab w:val="left" w:pos="720"/>
        </w:tabs>
        <w:ind w:firstLine="709"/>
        <w:jc w:val="both"/>
        <w:rPr>
          <w:rFonts w:ascii="Arial" w:hAnsi="Arial" w:cs="Arial"/>
          <w:sz w:val="24"/>
          <w:szCs w:val="24"/>
        </w:rPr>
      </w:pPr>
      <w:r w:rsidRPr="005122AA">
        <w:rPr>
          <w:rFonts w:ascii="Arial" w:hAnsi="Arial" w:cs="Arial"/>
          <w:sz w:val="24"/>
          <w:szCs w:val="24"/>
        </w:rPr>
        <w:t>порядок информирования о ходе предоставления муниципальной услуги;</w:t>
      </w:r>
    </w:p>
    <w:p w:rsidR="00441648" w:rsidRPr="005122AA" w:rsidRDefault="00441648" w:rsidP="00441648">
      <w:pPr>
        <w:tabs>
          <w:tab w:val="left" w:pos="720"/>
          <w:tab w:val="left" w:pos="1560"/>
        </w:tabs>
        <w:ind w:firstLine="709"/>
        <w:jc w:val="both"/>
        <w:rPr>
          <w:rFonts w:ascii="Arial" w:hAnsi="Arial" w:cs="Arial"/>
          <w:sz w:val="24"/>
          <w:szCs w:val="24"/>
        </w:rPr>
      </w:pPr>
      <w:r w:rsidRPr="005122AA">
        <w:rPr>
          <w:rFonts w:ascii="Arial" w:hAnsi="Arial" w:cs="Arial"/>
          <w:sz w:val="24"/>
          <w:szCs w:val="24"/>
        </w:rPr>
        <w:t>порядок получения консультаций;</w:t>
      </w:r>
    </w:p>
    <w:p w:rsidR="00441648" w:rsidRPr="005122AA" w:rsidRDefault="00441648" w:rsidP="00441648">
      <w:pPr>
        <w:tabs>
          <w:tab w:val="left" w:pos="720"/>
        </w:tabs>
        <w:ind w:firstLine="709"/>
        <w:jc w:val="both"/>
        <w:rPr>
          <w:rFonts w:ascii="Arial" w:hAnsi="Arial" w:cs="Arial"/>
          <w:sz w:val="24"/>
          <w:szCs w:val="24"/>
        </w:rPr>
      </w:pPr>
      <w:r w:rsidRPr="005122AA">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w:t>
      </w:r>
      <w:r w:rsidRPr="005122AA">
        <w:rPr>
          <w:rFonts w:ascii="Arial" w:hAnsi="Arial" w:cs="Arial"/>
          <w:sz w:val="24"/>
          <w:szCs w:val="24"/>
        </w:rPr>
        <w:lastRenderedPageBreak/>
        <w:t>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122AA">
        <w:rPr>
          <w:rFonts w:ascii="Arial" w:hAnsi="Arial" w:cs="Arial"/>
          <w:b/>
          <w:sz w:val="24"/>
          <w:szCs w:val="24"/>
        </w:rPr>
        <w:t>;</w:t>
      </w:r>
      <w:r w:rsidRPr="005122AA">
        <w:rPr>
          <w:rFonts w:ascii="Arial" w:hAnsi="Arial" w:cs="Arial"/>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w:t>
      </w:r>
      <w:r w:rsidR="00D96767" w:rsidRPr="005122AA">
        <w:rPr>
          <w:rFonts w:ascii="Arial" w:hAnsi="Arial" w:cs="Arial"/>
          <w:sz w:val="24"/>
          <w:szCs w:val="24"/>
        </w:rPr>
        <w:t xml:space="preserve"> сайте Администрации </w:t>
      </w:r>
      <w:hyperlink r:id="rId7" w:history="1">
        <w:r w:rsidR="005122AA" w:rsidRPr="005122AA">
          <w:rPr>
            <w:rStyle w:val="aa"/>
            <w:rFonts w:ascii="Arial" w:hAnsi="Arial" w:cs="Arial"/>
            <w:sz w:val="24"/>
            <w:szCs w:val="24"/>
          </w:rPr>
          <w:t>http://nizhnezeut.rkursk.ru</w:t>
        </w:r>
      </w:hyperlink>
      <w:r w:rsidRPr="005122AA">
        <w:rPr>
          <w:rFonts w:ascii="Arial" w:hAnsi="Arial" w:cs="Arial"/>
          <w:sz w:val="24"/>
          <w:szCs w:val="24"/>
        </w:rPr>
        <w:t xml:space="preserve">.ru,и на Едином портале </w:t>
      </w:r>
      <w:hyperlink r:id="rId8" w:history="1">
        <w:r w:rsidRPr="005122AA">
          <w:rPr>
            <w:rStyle w:val="aa"/>
            <w:rFonts w:ascii="Arial" w:hAnsi="Arial" w:cs="Arial"/>
            <w:color w:val="auto"/>
            <w:sz w:val="24"/>
            <w:szCs w:val="24"/>
          </w:rPr>
          <w:t>https://www.gosuslugi.ru</w:t>
        </w:r>
      </w:hyperlink>
      <w:r w:rsidRPr="005122AA">
        <w:rPr>
          <w:rFonts w:ascii="Arial" w:hAnsi="Arial" w:cs="Arial"/>
          <w:sz w:val="24"/>
          <w:szCs w:val="24"/>
        </w:rPr>
        <w:t>.</w:t>
      </w:r>
    </w:p>
    <w:p w:rsidR="00441648" w:rsidRPr="005122AA" w:rsidRDefault="00441648" w:rsidP="00441648">
      <w:pPr>
        <w:ind w:firstLine="709"/>
        <w:jc w:val="both"/>
        <w:rPr>
          <w:rFonts w:ascii="Arial" w:hAnsi="Arial" w:cs="Arial"/>
          <w:b/>
          <w:sz w:val="24"/>
          <w:szCs w:val="24"/>
        </w:rPr>
      </w:pPr>
    </w:p>
    <w:p w:rsidR="00441648" w:rsidRPr="005122AA" w:rsidRDefault="00441648" w:rsidP="00441648">
      <w:pPr>
        <w:tabs>
          <w:tab w:val="left" w:pos="709"/>
        </w:tabs>
        <w:jc w:val="center"/>
        <w:rPr>
          <w:rFonts w:ascii="Arial" w:hAnsi="Arial" w:cs="Arial"/>
          <w:b/>
          <w:spacing w:val="-1"/>
          <w:sz w:val="28"/>
          <w:szCs w:val="28"/>
        </w:rPr>
      </w:pPr>
      <w:r w:rsidRPr="005122AA">
        <w:rPr>
          <w:rFonts w:ascii="Arial" w:hAnsi="Arial" w:cs="Arial"/>
          <w:b/>
          <w:spacing w:val="-1"/>
          <w:sz w:val="28"/>
          <w:szCs w:val="28"/>
          <w:lang w:val="en-US"/>
        </w:rPr>
        <w:t>II</w:t>
      </w:r>
      <w:r w:rsidRPr="005122AA">
        <w:rPr>
          <w:rFonts w:ascii="Arial" w:hAnsi="Arial" w:cs="Arial"/>
          <w:b/>
          <w:spacing w:val="-1"/>
          <w:sz w:val="28"/>
          <w:szCs w:val="28"/>
        </w:rPr>
        <w:t>. Стандарт предоставления муниципальной услуги</w:t>
      </w:r>
    </w:p>
    <w:p w:rsidR="00441648" w:rsidRPr="005122AA" w:rsidRDefault="00441648" w:rsidP="00441648">
      <w:pPr>
        <w:ind w:firstLine="709"/>
        <w:jc w:val="center"/>
        <w:rPr>
          <w:rFonts w:ascii="Arial" w:hAnsi="Arial" w:cs="Arial"/>
          <w:b/>
          <w:spacing w:val="-1"/>
          <w:sz w:val="24"/>
          <w:szCs w:val="24"/>
        </w:rPr>
      </w:pPr>
    </w:p>
    <w:p w:rsidR="00441648" w:rsidRPr="005122AA" w:rsidRDefault="00441648" w:rsidP="00441648">
      <w:pPr>
        <w:ind w:firstLine="709"/>
        <w:jc w:val="both"/>
        <w:rPr>
          <w:rFonts w:ascii="Arial" w:hAnsi="Arial" w:cs="Arial"/>
          <w:b/>
          <w:sz w:val="26"/>
          <w:szCs w:val="26"/>
        </w:rPr>
      </w:pPr>
      <w:r w:rsidRPr="005122AA">
        <w:rPr>
          <w:rFonts w:ascii="Arial" w:hAnsi="Arial" w:cs="Arial"/>
          <w:b/>
          <w:sz w:val="26"/>
          <w:szCs w:val="26"/>
        </w:rPr>
        <w:t>2.1. Наименование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Установление сервитута в отношении земельных участков, находящихся в муниципальной собственности </w:t>
      </w:r>
      <w:r w:rsidR="00721D09" w:rsidRPr="005122AA">
        <w:rPr>
          <w:rFonts w:ascii="Arial" w:hAnsi="Arial" w:cs="Arial"/>
          <w:sz w:val="24"/>
          <w:szCs w:val="24"/>
        </w:rPr>
        <w:t>Нижнереутчанского</w:t>
      </w:r>
      <w:r w:rsidRPr="005122AA">
        <w:rPr>
          <w:rFonts w:ascii="Arial" w:hAnsi="Arial" w:cs="Arial"/>
          <w:sz w:val="24"/>
          <w:szCs w:val="24"/>
        </w:rPr>
        <w:t xml:space="preserve"> сельсовета Медвенского района Курской области</w:t>
      </w:r>
    </w:p>
    <w:p w:rsidR="00441648" w:rsidRPr="005122AA" w:rsidRDefault="00441648" w:rsidP="00441648">
      <w:pPr>
        <w:widowControl w:val="0"/>
        <w:autoSpaceDE w:val="0"/>
        <w:autoSpaceDN w:val="0"/>
        <w:adjustRightInd w:val="0"/>
        <w:ind w:firstLine="709"/>
        <w:jc w:val="both"/>
        <w:outlineLvl w:val="1"/>
        <w:rPr>
          <w:rFonts w:ascii="Arial" w:hAnsi="Arial" w:cs="Arial"/>
          <w:b/>
          <w:bCs/>
          <w:sz w:val="26"/>
          <w:szCs w:val="26"/>
          <w:lang w:eastAsia="zh-CN"/>
        </w:rPr>
      </w:pPr>
      <w:r w:rsidRPr="005122AA">
        <w:rPr>
          <w:rFonts w:ascii="Arial" w:hAnsi="Arial" w:cs="Arial"/>
          <w:b/>
          <w:bCs/>
          <w:sz w:val="26"/>
          <w:szCs w:val="26"/>
          <w:lang w:eastAsia="zh-CN"/>
        </w:rPr>
        <w:t xml:space="preserve">2.2. Наименование органа </w:t>
      </w:r>
      <w:r w:rsidRPr="005122AA">
        <w:rPr>
          <w:rFonts w:ascii="Arial" w:hAnsi="Arial" w:cs="Arial"/>
          <w:b/>
          <w:bCs/>
          <w:sz w:val="26"/>
          <w:szCs w:val="26"/>
        </w:rPr>
        <w:t>местного самоуправления, предоставляющего муниципальную услугу</w:t>
      </w:r>
    </w:p>
    <w:p w:rsidR="00441648" w:rsidRPr="005122AA" w:rsidRDefault="00441648" w:rsidP="00441648">
      <w:pPr>
        <w:widowControl w:val="0"/>
        <w:autoSpaceDE w:val="0"/>
        <w:autoSpaceDN w:val="0"/>
        <w:adjustRightInd w:val="0"/>
        <w:ind w:firstLine="709"/>
        <w:jc w:val="both"/>
        <w:outlineLvl w:val="1"/>
        <w:rPr>
          <w:rFonts w:ascii="Arial" w:hAnsi="Arial" w:cs="Arial"/>
          <w:sz w:val="24"/>
          <w:szCs w:val="24"/>
          <w:lang w:eastAsia="zh-CN"/>
        </w:rPr>
      </w:pPr>
      <w:r w:rsidRPr="005122AA">
        <w:rPr>
          <w:rFonts w:ascii="Arial" w:hAnsi="Arial" w:cs="Arial"/>
          <w:sz w:val="24"/>
          <w:szCs w:val="24"/>
          <w:lang w:eastAsia="zh-CN"/>
        </w:rPr>
        <w:t xml:space="preserve">2.2.1. </w:t>
      </w:r>
      <w:r w:rsidRPr="005122AA">
        <w:rPr>
          <w:rFonts w:ascii="Arial" w:hAnsi="Arial" w:cs="Arial"/>
          <w:sz w:val="24"/>
          <w:szCs w:val="24"/>
        </w:rPr>
        <w:t>Муниципальная услуга предоставляется</w:t>
      </w:r>
      <w:r w:rsidRPr="005122AA">
        <w:rPr>
          <w:rFonts w:ascii="Arial" w:hAnsi="Arial" w:cs="Arial"/>
          <w:kern w:val="2"/>
          <w:sz w:val="24"/>
          <w:szCs w:val="24"/>
        </w:rPr>
        <w:t xml:space="preserve"> </w:t>
      </w:r>
      <w:r w:rsidRPr="005122AA">
        <w:rPr>
          <w:rFonts w:ascii="Arial" w:hAnsi="Arial" w:cs="Arial"/>
          <w:sz w:val="24"/>
          <w:szCs w:val="24"/>
        </w:rPr>
        <w:t xml:space="preserve">Администрацией </w:t>
      </w:r>
      <w:r w:rsidR="00721D09" w:rsidRPr="005122AA">
        <w:rPr>
          <w:rFonts w:ascii="Arial" w:hAnsi="Arial" w:cs="Arial"/>
          <w:sz w:val="24"/>
          <w:szCs w:val="24"/>
        </w:rPr>
        <w:t>Нижнереутчанского</w:t>
      </w:r>
      <w:r w:rsidRPr="005122AA">
        <w:rPr>
          <w:rFonts w:ascii="Arial" w:hAnsi="Arial" w:cs="Arial"/>
          <w:bCs/>
          <w:sz w:val="24"/>
          <w:szCs w:val="24"/>
        </w:rPr>
        <w:t xml:space="preserve"> сельсовета Медвенского</w:t>
      </w:r>
      <w:r w:rsidRPr="005122AA">
        <w:rPr>
          <w:rFonts w:ascii="Arial" w:hAnsi="Arial" w:cs="Arial"/>
          <w:sz w:val="24"/>
          <w:szCs w:val="24"/>
        </w:rPr>
        <w:t xml:space="preserve"> района Курской области (далее - Администрация).</w:t>
      </w:r>
    </w:p>
    <w:p w:rsidR="00441648" w:rsidRPr="005122AA" w:rsidRDefault="00441648" w:rsidP="00441648">
      <w:pPr>
        <w:shd w:val="clear" w:color="auto" w:fill="FFFFFF"/>
        <w:tabs>
          <w:tab w:val="left" w:pos="709"/>
        </w:tabs>
        <w:ind w:firstLine="709"/>
        <w:jc w:val="both"/>
        <w:rPr>
          <w:rFonts w:ascii="Arial" w:hAnsi="Arial" w:cs="Arial"/>
          <w:sz w:val="24"/>
          <w:szCs w:val="24"/>
        </w:rPr>
      </w:pPr>
      <w:r w:rsidRPr="005122AA">
        <w:rPr>
          <w:rFonts w:ascii="Arial" w:hAnsi="Arial" w:cs="Arial"/>
          <w:sz w:val="24"/>
          <w:szCs w:val="24"/>
        </w:rPr>
        <w:t xml:space="preserve">2.2.2. </w:t>
      </w:r>
      <w:r w:rsidRPr="005122AA">
        <w:rPr>
          <w:rFonts w:ascii="Arial" w:hAnsi="Arial" w:cs="Arial"/>
          <w:bCs/>
          <w:sz w:val="24"/>
          <w:szCs w:val="24"/>
        </w:rPr>
        <w:t xml:space="preserve">В предоставлении  муниципальной услуги участвуют: </w:t>
      </w: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 Управление Федеральной налоговой службы по Курской области;</w:t>
      </w: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441648" w:rsidRPr="005122AA" w:rsidRDefault="00441648" w:rsidP="00441648">
      <w:pPr>
        <w:widowControl w:val="0"/>
        <w:autoSpaceDE w:val="0"/>
        <w:autoSpaceDN w:val="0"/>
        <w:adjustRightInd w:val="0"/>
        <w:ind w:firstLine="709"/>
        <w:jc w:val="both"/>
        <w:outlineLvl w:val="1"/>
        <w:rPr>
          <w:rFonts w:ascii="Arial" w:hAnsi="Arial" w:cs="Arial"/>
          <w:sz w:val="24"/>
          <w:szCs w:val="24"/>
          <w:lang w:eastAsia="zh-CN"/>
        </w:rPr>
      </w:pPr>
      <w:r w:rsidRPr="005122AA">
        <w:rPr>
          <w:rFonts w:ascii="Arial" w:hAnsi="Arial" w:cs="Arial"/>
          <w:sz w:val="24"/>
          <w:szCs w:val="24"/>
          <w:lang w:eastAsia="zh-CN"/>
        </w:rPr>
        <w:t xml:space="preserve">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w:t>
      </w:r>
      <w:r w:rsidRPr="005122AA">
        <w:rPr>
          <w:rFonts w:ascii="Arial" w:hAnsi="Arial" w:cs="Arial"/>
          <w:bCs/>
          <w:sz w:val="24"/>
          <w:szCs w:val="24"/>
          <w:lang w:eastAsia="zh-CN"/>
        </w:rPr>
        <w:t>Администрация</w:t>
      </w:r>
      <w:r w:rsidRPr="005122AA">
        <w:rPr>
          <w:rFonts w:ascii="Arial" w:hAnsi="Arial" w:cs="Arial"/>
          <w:sz w:val="24"/>
          <w:szCs w:val="24"/>
          <w:lang w:eastAsia="zh-CN"/>
        </w:rPr>
        <w:t xml:space="preserve">  не вправе требовать от заявителей осуществления действий, в том числе согласований, необходимых для получения</w:t>
      </w:r>
      <w:r w:rsidRPr="005122AA">
        <w:rPr>
          <w:rFonts w:ascii="Arial" w:hAnsi="Arial" w:cs="Arial"/>
          <w:bCs/>
          <w:sz w:val="24"/>
          <w:szCs w:val="24"/>
        </w:rPr>
        <w:t xml:space="preserve"> </w:t>
      </w:r>
      <w:r w:rsidRPr="005122AA">
        <w:rPr>
          <w:rFonts w:ascii="Arial" w:hAnsi="Arial" w:cs="Arial"/>
          <w:bCs/>
          <w:sz w:val="24"/>
          <w:szCs w:val="24"/>
          <w:lang w:eastAsia="zh-CN"/>
        </w:rPr>
        <w:t>муниципальной</w:t>
      </w:r>
      <w:r w:rsidRPr="005122AA">
        <w:rPr>
          <w:rFonts w:ascii="Arial" w:hAnsi="Arial" w:cs="Arial"/>
          <w:sz w:val="24"/>
          <w:szCs w:val="24"/>
          <w:lang w:eastAsia="zh-CN"/>
        </w:rPr>
        <w:t xml:space="preserve"> услуги и связанных с обращением в иные государственные органы, органы </w:t>
      </w:r>
      <w:r w:rsidRPr="005122AA">
        <w:rPr>
          <w:rFonts w:ascii="Arial" w:hAnsi="Arial" w:cs="Arial"/>
          <w:bCs/>
          <w:sz w:val="24"/>
          <w:szCs w:val="24"/>
        </w:rPr>
        <w:t xml:space="preserve"> местного самоуправления</w:t>
      </w:r>
      <w:r w:rsidRPr="005122AA">
        <w:rPr>
          <w:rFonts w:ascii="Arial" w:hAnsi="Arial" w:cs="Arial"/>
          <w:sz w:val="24"/>
          <w:szCs w:val="24"/>
          <w:lang w:eastAsia="zh-CN"/>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41648" w:rsidRPr="005122AA" w:rsidRDefault="00441648" w:rsidP="00441648">
      <w:pPr>
        <w:tabs>
          <w:tab w:val="left" w:pos="2208"/>
        </w:tabs>
        <w:ind w:firstLine="709"/>
        <w:jc w:val="both"/>
        <w:rPr>
          <w:rFonts w:ascii="Arial" w:hAnsi="Arial" w:cs="Arial"/>
          <w:b/>
          <w:sz w:val="26"/>
          <w:szCs w:val="26"/>
        </w:rPr>
      </w:pPr>
      <w:r w:rsidRPr="005122AA">
        <w:rPr>
          <w:rFonts w:ascii="Arial" w:hAnsi="Arial" w:cs="Arial"/>
          <w:b/>
          <w:sz w:val="26"/>
          <w:szCs w:val="26"/>
        </w:rPr>
        <w:t>2.3. Описание результата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Конечным результатом предоставления муниципальной услуги является: </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441648" w:rsidRPr="005122AA" w:rsidRDefault="00441648" w:rsidP="00441648">
      <w:pPr>
        <w:ind w:firstLine="709"/>
        <w:jc w:val="both"/>
        <w:rPr>
          <w:rFonts w:ascii="Arial" w:hAnsi="Arial" w:cs="Arial"/>
          <w:b/>
          <w:sz w:val="24"/>
          <w:szCs w:val="24"/>
        </w:rPr>
      </w:pPr>
      <w:r w:rsidRPr="005122AA">
        <w:rPr>
          <w:rFonts w:ascii="Arial" w:hAnsi="Arial" w:cs="Arial"/>
          <w:sz w:val="24"/>
          <w:szCs w:val="24"/>
        </w:rPr>
        <w:t>- мотивированный отказ в  установлении сервитута.</w:t>
      </w:r>
    </w:p>
    <w:p w:rsidR="00441648" w:rsidRPr="005122AA" w:rsidRDefault="00441648" w:rsidP="00441648">
      <w:pPr>
        <w:autoSpaceDN w:val="0"/>
        <w:adjustRightInd w:val="0"/>
        <w:ind w:firstLine="709"/>
        <w:jc w:val="both"/>
        <w:rPr>
          <w:rFonts w:ascii="Arial" w:hAnsi="Arial" w:cs="Arial"/>
          <w:bCs/>
          <w:sz w:val="26"/>
          <w:szCs w:val="26"/>
        </w:rPr>
      </w:pPr>
      <w:r w:rsidRPr="005122AA">
        <w:rPr>
          <w:rFonts w:ascii="Arial" w:hAnsi="Arial" w:cs="Arial"/>
          <w:b/>
          <w:bCs/>
          <w:sz w:val="26"/>
          <w:szCs w:val="26"/>
          <w:lang w:eastAsia="zh-CN"/>
        </w:rPr>
        <w:t>2.4. Срок предоставления муниципальной услуги</w:t>
      </w:r>
      <w:r w:rsidRPr="005122AA">
        <w:rPr>
          <w:rFonts w:ascii="Arial" w:hAnsi="Arial" w:cs="Arial"/>
          <w:sz w:val="26"/>
          <w:szCs w:val="26"/>
          <w:lang w:eastAsia="zh-CN"/>
        </w:rPr>
        <w:t>,</w:t>
      </w:r>
      <w:r w:rsidRPr="005122AA">
        <w:rPr>
          <w:rFonts w:ascii="Arial" w:hAnsi="Arial" w:cs="Arial"/>
          <w:b/>
          <w:sz w:val="26"/>
          <w:szCs w:val="26"/>
          <w:lang w:eastAsia="zh-CN"/>
        </w:rPr>
        <w:t xml:space="preserve"> </w:t>
      </w:r>
      <w:r w:rsidRPr="005122AA">
        <w:rPr>
          <w:rFonts w:ascii="Arial" w:hAnsi="Arial" w:cs="Arial"/>
          <w:b/>
          <w:bCs/>
          <w:sz w:val="26"/>
          <w:szCs w:val="26"/>
        </w:rPr>
        <w:t xml:space="preserve">в том числе с учетом  необходимости обращения в организации, участвующие в предоставлении муниципальной услуги, срок приостановления </w:t>
      </w:r>
      <w:r w:rsidRPr="005122AA">
        <w:rPr>
          <w:rFonts w:ascii="Arial" w:hAnsi="Arial" w:cs="Arial"/>
          <w:b/>
          <w:bCs/>
          <w:sz w:val="26"/>
          <w:szCs w:val="26"/>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 xml:space="preserve">Сроки прохождения отдельных процедур (действий): </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1) В срок не более чем тридцать дней со дня получения заявления, Администрация муниципального образования выполняет одно из следующих действий:</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4) принимает решение об отказе в установлении сервитута и направляет это решение заявителю с указанием оснований такого отказа.</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При проведении заявителем,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441648" w:rsidRPr="005122AA" w:rsidRDefault="00441648" w:rsidP="00441648">
      <w:pPr>
        <w:widowControl w:val="0"/>
        <w:autoSpaceDE w:val="0"/>
        <w:autoSpaceDN w:val="0"/>
        <w:adjustRightInd w:val="0"/>
        <w:ind w:firstLine="709"/>
        <w:jc w:val="both"/>
        <w:rPr>
          <w:rFonts w:ascii="Arial" w:hAnsi="Arial" w:cs="Arial"/>
          <w:b/>
          <w:sz w:val="26"/>
          <w:szCs w:val="26"/>
        </w:rPr>
      </w:pPr>
      <w:r w:rsidRPr="005122AA">
        <w:rPr>
          <w:rFonts w:ascii="Arial" w:hAnsi="Arial" w:cs="Arial"/>
          <w:b/>
          <w:sz w:val="26"/>
          <w:szCs w:val="26"/>
        </w:rPr>
        <w:t>2.5. Нормативные правовые акты, регулирующие предоставление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5122AA" w:rsidRPr="005122AA">
          <w:rPr>
            <w:rStyle w:val="aa"/>
            <w:rFonts w:ascii="Arial" w:hAnsi="Arial" w:cs="Arial"/>
            <w:sz w:val="24"/>
            <w:szCs w:val="24"/>
          </w:rPr>
          <w:t>http://nizhnezeut.rkursk.ru</w:t>
        </w:r>
      </w:hyperlink>
      <w:r w:rsidR="005122AA" w:rsidRPr="005122AA">
        <w:rPr>
          <w:rFonts w:ascii="Arial" w:hAnsi="Arial" w:cs="Arial"/>
          <w:sz w:val="24"/>
          <w:szCs w:val="24"/>
        </w:rPr>
        <w:t xml:space="preserve"> </w:t>
      </w:r>
      <w:r w:rsidRPr="005122AA">
        <w:rPr>
          <w:rFonts w:ascii="Arial" w:hAnsi="Arial" w:cs="Arial"/>
          <w:sz w:val="24"/>
          <w:szCs w:val="24"/>
        </w:rPr>
        <w:t>в сети «Интернет», а также на Едином портале https://www.gosuslugi.ru.</w:t>
      </w:r>
    </w:p>
    <w:p w:rsidR="00441648" w:rsidRPr="005122AA" w:rsidRDefault="00441648" w:rsidP="00441648">
      <w:pPr>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2.6.1. Заявление о предоставлении муниципальной услуги.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В заявлении о предоставлении муниципальной услуги указываются:</w:t>
      </w:r>
    </w:p>
    <w:p w:rsidR="00441648" w:rsidRPr="005122AA" w:rsidRDefault="00441648" w:rsidP="00441648">
      <w:pPr>
        <w:pStyle w:val="ab"/>
        <w:shd w:val="clear" w:color="auto" w:fill="FFFFFF"/>
        <w:ind w:firstLine="709"/>
        <w:jc w:val="both"/>
        <w:rPr>
          <w:rFonts w:ascii="Arial" w:hAnsi="Arial" w:cs="Arial"/>
          <w:spacing w:val="4"/>
        </w:rPr>
      </w:pPr>
      <w:r w:rsidRPr="005122AA">
        <w:rPr>
          <w:rStyle w:val="aff"/>
          <w:rFonts w:ascii="Arial" w:hAnsi="Arial" w:cs="Arial"/>
          <w:b/>
          <w:bCs/>
          <w:i w:val="0"/>
          <w:spacing w:val="4"/>
        </w:rPr>
        <w:t>В случае, если часть земельного участка в отношении которой устанавливается сервитут не образована: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lastRenderedPageBreak/>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г) почтовый адрес, адрес электронной почты, номер телефона для связи с заявителем или представителем заявителя;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д) цель и предполагаемый срок действия сервитута.</w:t>
      </w:r>
    </w:p>
    <w:p w:rsidR="00441648" w:rsidRPr="005122AA" w:rsidRDefault="00441648" w:rsidP="00441648">
      <w:pPr>
        <w:pStyle w:val="ab"/>
        <w:shd w:val="clear" w:color="auto" w:fill="FFFFFF"/>
        <w:ind w:firstLine="709"/>
        <w:jc w:val="both"/>
        <w:rPr>
          <w:rFonts w:ascii="Arial" w:hAnsi="Arial" w:cs="Arial"/>
          <w:spacing w:val="4"/>
        </w:rPr>
      </w:pPr>
      <w:r w:rsidRPr="005122AA">
        <w:rPr>
          <w:rStyle w:val="aff"/>
          <w:rFonts w:ascii="Arial" w:hAnsi="Arial" w:cs="Arial"/>
          <w:b/>
          <w:bCs/>
          <w:i w:val="0"/>
          <w:spacing w:val="4"/>
        </w:rPr>
        <w:t>В случае, если часть земельного участка в отношении которой устанавливается сервитут образована: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г) почтовый адрес, адрес электронной почты, номер телефона для связи с заявителем или представителем заявителя;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д) цель и предполагаемый срок действия сервитута;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е) кадастровый номер земельного участка, в отношении которого предполагается установить сервитут.</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2.6.2. К заявлению о предоставлении муниципальной услуги прилагаются:</w:t>
      </w:r>
    </w:p>
    <w:p w:rsidR="00441648" w:rsidRPr="005122AA" w:rsidRDefault="00441648" w:rsidP="00441648">
      <w:pPr>
        <w:pStyle w:val="ab"/>
        <w:shd w:val="clear" w:color="auto" w:fill="FFFFFF"/>
        <w:ind w:firstLine="709"/>
        <w:jc w:val="both"/>
        <w:rPr>
          <w:rFonts w:ascii="Arial" w:hAnsi="Arial" w:cs="Arial"/>
          <w:spacing w:val="4"/>
        </w:rPr>
      </w:pPr>
      <w:r w:rsidRPr="005122AA">
        <w:rPr>
          <w:rStyle w:val="aff"/>
          <w:rFonts w:ascii="Arial" w:hAnsi="Arial" w:cs="Arial"/>
          <w:b/>
          <w:bCs/>
          <w:i w:val="0"/>
          <w:spacing w:val="4"/>
        </w:rPr>
        <w:t>В случае, если часть земельного участка в отношении которой устанавливается сервитут не образована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441648" w:rsidRPr="005122AA" w:rsidRDefault="00441648" w:rsidP="00441648">
      <w:pPr>
        <w:pStyle w:val="ab"/>
        <w:shd w:val="clear" w:color="auto" w:fill="FFFFFF"/>
        <w:ind w:firstLine="709"/>
        <w:jc w:val="both"/>
        <w:rPr>
          <w:rFonts w:ascii="Arial" w:hAnsi="Arial" w:cs="Arial"/>
          <w:spacing w:val="4"/>
        </w:rPr>
      </w:pPr>
      <w:r w:rsidRPr="005122AA">
        <w:rPr>
          <w:rStyle w:val="aff"/>
          <w:rFonts w:ascii="Arial" w:hAnsi="Arial" w:cs="Arial"/>
          <w:b/>
          <w:bCs/>
          <w:i w:val="0"/>
          <w:spacing w:val="4"/>
        </w:rPr>
        <w:t>В случае, если часть земельного участка в отношении которой устанавливается сервитут образована: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xml:space="preserve">а) копии документов, удостоверяющих личность заявителя и представителя заявителя, и документа, подтверждающего полномочия </w:t>
      </w:r>
      <w:r w:rsidRPr="005122AA">
        <w:rPr>
          <w:rFonts w:ascii="Arial" w:hAnsi="Arial" w:cs="Arial"/>
          <w:spacing w:val="4"/>
        </w:rPr>
        <w:lastRenderedPageBreak/>
        <w:t>представителя заявителя, в случае, если заявление подается представителем заявителя.</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2.6.3. При приеме заявления и документов посредством Регионального портала запрещается:</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сведения из Единого государственного реестра недвижимости о зарегистрированных правах на земельный участок;</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сведения из Единого государственного реестра  недвижимости о зарегистрированных правах на здания, строения, сооружения;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выписка из ЕГРЮЛ, ЕГРИП;</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кадастровый паспорт земельного участка;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кадастровая выписка на земельный участок;</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кадастровый паспорт объекта недвижимости;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утвержденный проект планировки и утвержденный проект межевания территории;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схема границ сервитута (предполагаемых к использованию земель или части земельного участка) на кадастровом плане территории;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выписка из Единого государственного реестра юридических лиц (ЕГРЮЛ) о юридическом лице, являющемся заявителем;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копия лицензии, удостоверяющей право проведения работ по геологическому изучению недр.</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lastRenderedPageBreak/>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2.7.3. Запрещено требовать от заявителя: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2.8.Указание на запрет требовать от заявителя</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Не допускается требовать от заявителя:</w:t>
      </w:r>
    </w:p>
    <w:p w:rsidR="00441648" w:rsidRPr="005122AA" w:rsidRDefault="00441648" w:rsidP="00441648">
      <w:pPr>
        <w:pStyle w:val="Default"/>
        <w:tabs>
          <w:tab w:val="left" w:pos="9356"/>
        </w:tabs>
        <w:ind w:firstLine="709"/>
        <w:jc w:val="both"/>
        <w:rPr>
          <w:rFonts w:ascii="Arial" w:hAnsi="Arial" w:cs="Arial"/>
          <w:color w:val="auto"/>
        </w:rPr>
      </w:pPr>
      <w:r w:rsidRPr="005122AA">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648" w:rsidRPr="005122AA" w:rsidRDefault="00441648" w:rsidP="00441648">
      <w:pPr>
        <w:pStyle w:val="ConsPlusNormal"/>
        <w:ind w:firstLine="709"/>
        <w:jc w:val="both"/>
        <w:rPr>
          <w:sz w:val="24"/>
          <w:szCs w:val="24"/>
        </w:rPr>
      </w:pPr>
      <w:r w:rsidRPr="005122AA">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5122AA">
          <w:rPr>
            <w:sz w:val="24"/>
            <w:szCs w:val="24"/>
          </w:rPr>
          <w:t>частью 1 статьи 1</w:t>
        </w:r>
      </w:hyperlink>
      <w:r w:rsidRPr="005122AA">
        <w:rPr>
          <w:sz w:val="24"/>
          <w:szCs w:val="24"/>
        </w:rPr>
        <w:t xml:space="preserve"> Федерального закона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5122AA">
          <w:rPr>
            <w:sz w:val="24"/>
            <w:szCs w:val="24"/>
          </w:rPr>
          <w:t>частью 6</w:t>
        </w:r>
      </w:hyperlink>
      <w:r w:rsidRPr="005122AA">
        <w:rPr>
          <w:sz w:val="24"/>
          <w:szCs w:val="24"/>
        </w:rPr>
        <w:t xml:space="preserve"> статьи 7 Федерального закона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648" w:rsidRPr="005122AA" w:rsidRDefault="00441648" w:rsidP="00441648">
      <w:pPr>
        <w:tabs>
          <w:tab w:val="left" w:pos="709"/>
        </w:tabs>
        <w:ind w:firstLine="709"/>
        <w:jc w:val="both"/>
        <w:rPr>
          <w:rFonts w:ascii="Arial" w:hAnsi="Arial" w:cs="Arial"/>
          <w:bCs/>
          <w:kern w:val="1"/>
          <w:sz w:val="24"/>
          <w:szCs w:val="24"/>
        </w:rPr>
      </w:pPr>
      <w:r w:rsidRPr="005122AA">
        <w:rPr>
          <w:rFonts w:ascii="Arial" w:hAnsi="Arial" w:cs="Arial"/>
          <w:kern w:val="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 xml:space="preserve">2.9. Исчерпывающий перечень оснований для отказа в приеме </w:t>
      </w:r>
      <w:r w:rsidRPr="005122AA">
        <w:rPr>
          <w:rFonts w:ascii="Arial" w:hAnsi="Arial" w:cs="Arial"/>
          <w:b/>
          <w:bCs/>
          <w:sz w:val="26"/>
          <w:szCs w:val="26"/>
        </w:rPr>
        <w:lastRenderedPageBreak/>
        <w:t>документов, необходимых для предоставления муниципальной услуги</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441648" w:rsidRPr="005122AA" w:rsidRDefault="00441648" w:rsidP="00441648">
      <w:pPr>
        <w:autoSpaceDE w:val="0"/>
        <w:autoSpaceDN w:val="0"/>
        <w:adjustRightInd w:val="0"/>
        <w:ind w:firstLine="709"/>
        <w:jc w:val="both"/>
        <w:outlineLvl w:val="2"/>
        <w:rPr>
          <w:rFonts w:ascii="Arial" w:hAnsi="Arial" w:cs="Arial"/>
          <w:b/>
          <w:bCs/>
          <w:sz w:val="26"/>
          <w:szCs w:val="26"/>
        </w:rPr>
      </w:pPr>
      <w:r w:rsidRPr="005122AA">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2.10.1 Оснований для приостановления предоставления муниципальной услуги законодательством не предусмотрено.</w:t>
      </w:r>
    </w:p>
    <w:p w:rsidR="00441648" w:rsidRPr="005122AA" w:rsidRDefault="00441648" w:rsidP="00441648">
      <w:pPr>
        <w:pStyle w:val="ConsPlusNormal"/>
        <w:ind w:firstLine="709"/>
        <w:jc w:val="both"/>
        <w:rPr>
          <w:bCs/>
          <w:sz w:val="24"/>
          <w:szCs w:val="24"/>
          <w:lang w:eastAsia="ru-RU"/>
        </w:rPr>
      </w:pPr>
      <w:r w:rsidRPr="005122AA">
        <w:rPr>
          <w:bCs/>
          <w:sz w:val="24"/>
          <w:szCs w:val="24"/>
        </w:rPr>
        <w:t xml:space="preserve">2.10.2. </w:t>
      </w:r>
      <w:r w:rsidRPr="005122AA">
        <w:rPr>
          <w:bCs/>
          <w:sz w:val="24"/>
          <w:szCs w:val="24"/>
          <w:lang w:eastAsia="ru-RU"/>
        </w:rPr>
        <w:t>Решение об отказе в предоставлении услуги принимается  в следующих случаях:</w:t>
      </w:r>
    </w:p>
    <w:p w:rsidR="00441648" w:rsidRPr="005122AA" w:rsidRDefault="00441648" w:rsidP="00441648">
      <w:pPr>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41648" w:rsidRPr="005122AA" w:rsidRDefault="00441648" w:rsidP="00441648">
      <w:pPr>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441648" w:rsidRPr="005122AA" w:rsidRDefault="00441648" w:rsidP="00441648">
      <w:pPr>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41648" w:rsidRPr="005122AA" w:rsidRDefault="00441648" w:rsidP="00441648">
      <w:pPr>
        <w:widowControl w:val="0"/>
        <w:autoSpaceDE w:val="0"/>
        <w:autoSpaceDN w:val="0"/>
        <w:adjustRightInd w:val="0"/>
        <w:ind w:firstLine="709"/>
        <w:jc w:val="both"/>
        <w:outlineLvl w:val="4"/>
        <w:rPr>
          <w:rFonts w:ascii="Arial" w:hAnsi="Arial" w:cs="Arial"/>
          <w:b/>
          <w:bCs/>
          <w:sz w:val="26"/>
          <w:szCs w:val="26"/>
        </w:rPr>
      </w:pPr>
      <w:r w:rsidRPr="005122AA">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1648" w:rsidRPr="005122AA" w:rsidRDefault="00441648" w:rsidP="00441648">
      <w:pPr>
        <w:widowControl w:val="0"/>
        <w:autoSpaceDE w:val="0"/>
        <w:autoSpaceDN w:val="0"/>
        <w:adjustRightInd w:val="0"/>
        <w:ind w:firstLine="709"/>
        <w:jc w:val="both"/>
        <w:outlineLvl w:val="4"/>
        <w:rPr>
          <w:rFonts w:ascii="Arial" w:hAnsi="Arial" w:cs="Arial"/>
          <w:sz w:val="24"/>
          <w:szCs w:val="24"/>
        </w:rPr>
      </w:pPr>
      <w:r w:rsidRPr="005122AA">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Муниципальная услуга предоставляется без взимания государственной пошлины или иной платы.</w:t>
      </w:r>
    </w:p>
    <w:p w:rsidR="00441648" w:rsidRPr="005122AA" w:rsidRDefault="00441648" w:rsidP="00441648">
      <w:pPr>
        <w:widowControl w:val="0"/>
        <w:autoSpaceDE w:val="0"/>
        <w:autoSpaceDN w:val="0"/>
        <w:adjustRightInd w:val="0"/>
        <w:ind w:firstLine="709"/>
        <w:jc w:val="both"/>
        <w:outlineLvl w:val="2"/>
        <w:rPr>
          <w:rFonts w:ascii="Arial" w:hAnsi="Arial" w:cs="Arial"/>
          <w:b/>
          <w:bCs/>
          <w:sz w:val="26"/>
          <w:szCs w:val="26"/>
        </w:rPr>
      </w:pPr>
      <w:r w:rsidRPr="005122AA">
        <w:rPr>
          <w:rFonts w:ascii="Arial" w:hAnsi="Arial" w:cs="Arial"/>
          <w:b/>
          <w:bCs/>
          <w:sz w:val="26"/>
          <w:szCs w:val="26"/>
        </w:rPr>
        <w:t>2.13.</w:t>
      </w:r>
      <w:r w:rsidRPr="005122AA">
        <w:rPr>
          <w:rFonts w:ascii="Arial" w:hAnsi="Arial" w:cs="Arial"/>
          <w:sz w:val="26"/>
          <w:szCs w:val="26"/>
        </w:rPr>
        <w:t xml:space="preserve"> </w:t>
      </w:r>
      <w:r w:rsidRPr="005122AA">
        <w:rPr>
          <w:rFonts w:ascii="Arial" w:hAnsi="Arial" w:cs="Arial"/>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схема границ сервитута на кадастровом плане территории.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1648" w:rsidRPr="005122AA" w:rsidRDefault="00441648" w:rsidP="00441648">
      <w:pPr>
        <w:widowControl w:val="0"/>
        <w:tabs>
          <w:tab w:val="left" w:pos="0"/>
        </w:tabs>
        <w:autoSpaceDE w:val="0"/>
        <w:autoSpaceDN w:val="0"/>
        <w:adjustRightInd w:val="0"/>
        <w:ind w:firstLine="709"/>
        <w:jc w:val="both"/>
        <w:rPr>
          <w:rFonts w:ascii="Arial" w:hAnsi="Arial" w:cs="Arial"/>
          <w:sz w:val="24"/>
          <w:szCs w:val="24"/>
        </w:rPr>
      </w:pPr>
      <w:r w:rsidRPr="005122AA">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441648" w:rsidRPr="005122AA" w:rsidRDefault="00441648" w:rsidP="00441648">
      <w:pPr>
        <w:widowControl w:val="0"/>
        <w:tabs>
          <w:tab w:val="left" w:pos="540"/>
        </w:tabs>
        <w:autoSpaceDE w:val="0"/>
        <w:autoSpaceDN w:val="0"/>
        <w:adjustRightInd w:val="0"/>
        <w:ind w:firstLine="709"/>
        <w:jc w:val="both"/>
        <w:rPr>
          <w:rFonts w:ascii="Arial" w:hAnsi="Arial" w:cs="Arial"/>
          <w:sz w:val="24"/>
          <w:szCs w:val="24"/>
        </w:rPr>
      </w:pPr>
      <w:r w:rsidRPr="005122AA">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441648" w:rsidRPr="005122AA" w:rsidRDefault="00441648" w:rsidP="00441648">
      <w:pPr>
        <w:widowControl w:val="0"/>
        <w:tabs>
          <w:tab w:val="left" w:pos="540"/>
        </w:tabs>
        <w:autoSpaceDE w:val="0"/>
        <w:autoSpaceDN w:val="0"/>
        <w:adjustRightInd w:val="0"/>
        <w:ind w:firstLine="709"/>
        <w:jc w:val="both"/>
        <w:rPr>
          <w:rFonts w:ascii="Arial" w:hAnsi="Arial" w:cs="Arial"/>
          <w:sz w:val="24"/>
          <w:szCs w:val="24"/>
        </w:rPr>
      </w:pPr>
      <w:r w:rsidRPr="005122AA">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41648" w:rsidRPr="005122AA" w:rsidRDefault="00441648" w:rsidP="00441648">
      <w:pPr>
        <w:widowControl w:val="0"/>
        <w:tabs>
          <w:tab w:val="left" w:pos="540"/>
        </w:tabs>
        <w:autoSpaceDE w:val="0"/>
        <w:autoSpaceDN w:val="0"/>
        <w:adjustRightInd w:val="0"/>
        <w:ind w:firstLine="709"/>
        <w:jc w:val="both"/>
        <w:rPr>
          <w:rFonts w:ascii="Arial" w:hAnsi="Arial" w:cs="Arial"/>
          <w:sz w:val="24"/>
          <w:szCs w:val="24"/>
        </w:rPr>
      </w:pPr>
      <w:r w:rsidRPr="005122AA">
        <w:rPr>
          <w:rFonts w:ascii="Arial" w:hAnsi="Arial" w:cs="Arial"/>
          <w:sz w:val="24"/>
          <w:szCs w:val="24"/>
        </w:rPr>
        <w:t xml:space="preserve">- регистрирует заявление с документами в соответствии с правилами делопроизводства; </w:t>
      </w:r>
    </w:p>
    <w:p w:rsidR="00441648" w:rsidRPr="005122AA" w:rsidRDefault="00441648" w:rsidP="00441648">
      <w:pPr>
        <w:widowControl w:val="0"/>
        <w:tabs>
          <w:tab w:val="left" w:pos="540"/>
        </w:tabs>
        <w:autoSpaceDE w:val="0"/>
        <w:autoSpaceDN w:val="0"/>
        <w:adjustRightInd w:val="0"/>
        <w:ind w:firstLine="709"/>
        <w:jc w:val="both"/>
        <w:rPr>
          <w:rFonts w:ascii="Arial" w:hAnsi="Arial" w:cs="Arial"/>
          <w:sz w:val="24"/>
          <w:szCs w:val="24"/>
        </w:rPr>
      </w:pPr>
      <w:r w:rsidRPr="005122AA">
        <w:rPr>
          <w:rFonts w:ascii="Arial" w:hAnsi="Arial" w:cs="Arial"/>
          <w:sz w:val="24"/>
          <w:szCs w:val="24"/>
        </w:rPr>
        <w:t>- сообщает заявителю о дате выдачи результата предоставления муниципальной услуги.</w:t>
      </w:r>
    </w:p>
    <w:p w:rsidR="00441648" w:rsidRPr="005122AA" w:rsidRDefault="00441648" w:rsidP="00441648">
      <w:pPr>
        <w:pStyle w:val="ConsPlusNormal"/>
        <w:ind w:firstLine="709"/>
        <w:jc w:val="both"/>
        <w:rPr>
          <w:b/>
          <w:bCs/>
          <w:sz w:val="26"/>
          <w:szCs w:val="26"/>
        </w:rPr>
      </w:pPr>
      <w:r w:rsidRPr="005122AA">
        <w:rPr>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Места ожидания заявителей оборудуются стульями и (или) кресельными секциями, и (или) скамьями.</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2.16.3. Обеспечение доступности для инвалидов.</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возможность беспрепятственного входа в помещение  и выхода из него;</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допуск в помещение сурдопереводчика и тифлосурдопереводчика;</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предоставление, при необходимости, услуги по месту жительства инвалида или в дистанционном режиме;</w:t>
      </w:r>
    </w:p>
    <w:p w:rsidR="00441648" w:rsidRPr="005122AA" w:rsidRDefault="00441648" w:rsidP="00441648">
      <w:pPr>
        <w:tabs>
          <w:tab w:val="left" w:pos="709"/>
        </w:tabs>
        <w:ind w:firstLine="709"/>
        <w:jc w:val="both"/>
        <w:rPr>
          <w:rFonts w:ascii="Arial" w:hAnsi="Arial" w:cs="Arial"/>
          <w:sz w:val="24"/>
          <w:szCs w:val="24"/>
        </w:rPr>
      </w:pPr>
      <w:r w:rsidRPr="005122AA">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441648" w:rsidRPr="005122AA" w:rsidRDefault="00441648" w:rsidP="00441648">
      <w:pPr>
        <w:ind w:firstLine="709"/>
        <w:jc w:val="both"/>
        <w:rPr>
          <w:rFonts w:ascii="Arial" w:hAnsi="Arial" w:cs="Arial"/>
          <w:b/>
          <w:bCs/>
          <w:sz w:val="26"/>
          <w:szCs w:val="26"/>
        </w:rPr>
      </w:pPr>
      <w:r w:rsidRPr="005122AA">
        <w:rPr>
          <w:rFonts w:ascii="Arial" w:hAnsi="Arial" w:cs="Arial"/>
          <w:b/>
          <w:bCs/>
          <w:sz w:val="26"/>
          <w:szCs w:val="26"/>
        </w:rPr>
        <w:t>2.17. П</w:t>
      </w:r>
      <w:r w:rsidRPr="005122AA">
        <w:rPr>
          <w:rFonts w:ascii="Arial" w:hAnsi="Arial" w:cs="Arial"/>
          <w:b/>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122AA">
        <w:rPr>
          <w:rFonts w:ascii="Arial" w:hAnsi="Arial" w:cs="Arial"/>
          <w:sz w:val="26"/>
          <w:szCs w:val="26"/>
        </w:rPr>
        <w:t xml:space="preserve"> </w:t>
      </w:r>
      <w:r w:rsidRPr="005122AA">
        <w:rPr>
          <w:rFonts w:ascii="Arial" w:hAnsi="Arial" w:cs="Arial"/>
          <w:b/>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41648" w:rsidRPr="005122AA" w:rsidRDefault="00441648" w:rsidP="00441648">
      <w:pPr>
        <w:ind w:firstLine="709"/>
        <w:jc w:val="both"/>
        <w:rPr>
          <w:rFonts w:ascii="Arial" w:hAnsi="Arial" w:cs="Arial"/>
          <w:b/>
          <w:bCs/>
          <w:sz w:val="24"/>
          <w:szCs w:val="24"/>
        </w:rPr>
      </w:pPr>
      <w:r w:rsidRPr="005122AA">
        <w:rPr>
          <w:rFonts w:ascii="Arial" w:hAnsi="Arial" w:cs="Arial"/>
          <w:b/>
          <w:bCs/>
          <w:sz w:val="24"/>
          <w:szCs w:val="24"/>
        </w:rPr>
        <w:t>Показатели доступности муниципальной услуги:</w:t>
      </w:r>
    </w:p>
    <w:p w:rsidR="00441648" w:rsidRPr="005122AA" w:rsidRDefault="00441648" w:rsidP="00441648">
      <w:pPr>
        <w:shd w:val="clear" w:color="auto" w:fill="FFFFFF"/>
        <w:ind w:firstLine="709"/>
        <w:jc w:val="both"/>
        <w:rPr>
          <w:rFonts w:ascii="Arial" w:hAnsi="Arial" w:cs="Arial"/>
          <w:sz w:val="24"/>
          <w:szCs w:val="24"/>
        </w:rPr>
      </w:pPr>
      <w:r w:rsidRPr="005122AA">
        <w:rPr>
          <w:rFonts w:ascii="Arial" w:hAnsi="Arial" w:cs="Arial"/>
          <w:sz w:val="24"/>
          <w:szCs w:val="24"/>
        </w:rPr>
        <w:t>транспортная или пешая доступность к местам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w:t>
      </w:r>
      <w:r w:rsidRPr="005122AA">
        <w:rPr>
          <w:rFonts w:ascii="Arial" w:hAnsi="Arial" w:cs="Arial"/>
          <w:sz w:val="24"/>
          <w:szCs w:val="24"/>
        </w:rPr>
        <w:lastRenderedPageBreak/>
        <w:t>средствах массовой информации, информационных материалах (брошюрах, буклетах и т.д.);</w:t>
      </w:r>
    </w:p>
    <w:p w:rsidR="00441648" w:rsidRPr="005122AA" w:rsidRDefault="00441648" w:rsidP="00441648">
      <w:pPr>
        <w:ind w:firstLine="709"/>
        <w:jc w:val="both"/>
        <w:rPr>
          <w:rFonts w:ascii="Arial" w:hAnsi="Arial" w:cs="Arial"/>
          <w:b/>
          <w:bCs/>
          <w:sz w:val="24"/>
          <w:szCs w:val="24"/>
        </w:rPr>
      </w:pPr>
      <w:r w:rsidRPr="005122AA">
        <w:rPr>
          <w:rFonts w:ascii="Arial" w:hAnsi="Arial" w:cs="Arial"/>
          <w:b/>
          <w:bCs/>
          <w:sz w:val="24"/>
          <w:szCs w:val="24"/>
        </w:rPr>
        <w:t>Показатели качества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полнота и актуальность информации о порядке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r w:rsidRPr="005122AA">
        <w:rPr>
          <w:rFonts w:ascii="Arial" w:hAnsi="Arial" w:cs="Arial"/>
          <w:b/>
          <w:sz w:val="24"/>
          <w:szCs w:val="24"/>
        </w:rPr>
        <w:t xml:space="preserve"> </w:t>
      </w:r>
      <w:r w:rsidRPr="005122AA">
        <w:rPr>
          <w:rFonts w:ascii="Arial" w:hAnsi="Arial" w:cs="Arial"/>
          <w:sz w:val="24"/>
          <w:szCs w:val="24"/>
        </w:rPr>
        <w:t>и их продолжительность;</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отсутствие очередей при приеме и выдаче документов заявителям;</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441648" w:rsidRPr="005122AA" w:rsidRDefault="00441648" w:rsidP="00441648">
      <w:pPr>
        <w:pStyle w:val="ae"/>
        <w:spacing w:after="0" w:line="240" w:lineRule="auto"/>
        <w:ind w:firstLine="709"/>
        <w:jc w:val="both"/>
        <w:rPr>
          <w:rFonts w:ascii="Arial" w:hAnsi="Arial" w:cs="Arial"/>
          <w:color w:val="auto"/>
          <w:sz w:val="24"/>
          <w:szCs w:val="24"/>
        </w:rPr>
      </w:pPr>
      <w:r w:rsidRPr="005122AA">
        <w:rPr>
          <w:rFonts w:ascii="Arial" w:hAnsi="Arial" w:cs="Arial"/>
          <w:color w:val="auto"/>
          <w:sz w:val="24"/>
          <w:szCs w:val="24"/>
        </w:rPr>
        <w:t>Муниципальная услуга в электронной форме в настоящее время не предоставляется.</w:t>
      </w:r>
    </w:p>
    <w:p w:rsidR="00441648" w:rsidRPr="005122AA" w:rsidRDefault="00441648" w:rsidP="00441648">
      <w:pPr>
        <w:widowControl w:val="0"/>
        <w:autoSpaceDE w:val="0"/>
        <w:autoSpaceDN w:val="0"/>
        <w:adjustRightInd w:val="0"/>
        <w:ind w:firstLine="709"/>
        <w:jc w:val="both"/>
        <w:rPr>
          <w:rFonts w:ascii="Arial" w:hAnsi="Arial" w:cs="Arial"/>
          <w:b/>
          <w:bCs/>
          <w:sz w:val="24"/>
          <w:szCs w:val="24"/>
        </w:rPr>
      </w:pPr>
    </w:p>
    <w:p w:rsidR="00441648" w:rsidRPr="005122AA" w:rsidRDefault="00441648" w:rsidP="00441648">
      <w:pPr>
        <w:widowControl w:val="0"/>
        <w:autoSpaceDE w:val="0"/>
        <w:autoSpaceDN w:val="0"/>
        <w:adjustRightInd w:val="0"/>
        <w:jc w:val="center"/>
        <w:rPr>
          <w:rFonts w:ascii="Arial" w:hAnsi="Arial" w:cs="Arial"/>
          <w:b/>
          <w:bCs/>
          <w:sz w:val="28"/>
          <w:szCs w:val="28"/>
        </w:rPr>
      </w:pPr>
      <w:r w:rsidRPr="005122AA">
        <w:rPr>
          <w:rFonts w:ascii="Arial" w:hAnsi="Arial" w:cs="Arial"/>
          <w:b/>
          <w:bCs/>
          <w:sz w:val="28"/>
          <w:szCs w:val="28"/>
          <w:lang w:val="en-US"/>
        </w:rPr>
        <w:t>III</w:t>
      </w:r>
      <w:r w:rsidRPr="005122AA">
        <w:rPr>
          <w:rFonts w:ascii="Arial" w:hAnsi="Arial" w:cs="Arial"/>
          <w:b/>
          <w:bCs/>
          <w:sz w:val="28"/>
          <w:szCs w:val="28"/>
        </w:rPr>
        <w:t>. Состав, последовательность и сроки выполнения административных процедур (действий), требования к порядку их выполнения</w:t>
      </w:r>
      <w:bookmarkStart w:id="0" w:name="sub_31"/>
    </w:p>
    <w:p w:rsidR="00441648" w:rsidRPr="005122AA" w:rsidRDefault="00441648" w:rsidP="00441648">
      <w:pPr>
        <w:widowControl w:val="0"/>
        <w:autoSpaceDE w:val="0"/>
        <w:autoSpaceDN w:val="0"/>
        <w:adjustRightInd w:val="0"/>
        <w:jc w:val="center"/>
        <w:rPr>
          <w:rFonts w:ascii="Arial" w:hAnsi="Arial" w:cs="Arial"/>
          <w:b/>
          <w:sz w:val="24"/>
          <w:szCs w:val="24"/>
        </w:rPr>
      </w:pP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Исчерпывающий перечень административных процедур:</w:t>
      </w:r>
    </w:p>
    <w:p w:rsidR="00441648" w:rsidRPr="005122AA" w:rsidRDefault="00441648" w:rsidP="00441648">
      <w:pPr>
        <w:pStyle w:val="ae"/>
        <w:tabs>
          <w:tab w:val="clear" w:pos="709"/>
          <w:tab w:val="left" w:pos="567"/>
        </w:tabs>
        <w:spacing w:after="0" w:line="240" w:lineRule="auto"/>
        <w:ind w:firstLine="709"/>
        <w:jc w:val="both"/>
        <w:rPr>
          <w:rFonts w:ascii="Arial" w:hAnsi="Arial" w:cs="Arial"/>
          <w:color w:val="auto"/>
          <w:sz w:val="24"/>
          <w:szCs w:val="24"/>
        </w:rPr>
      </w:pPr>
      <w:r w:rsidRPr="005122AA">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441648" w:rsidRPr="005122AA" w:rsidRDefault="00441648" w:rsidP="00441648">
      <w:pPr>
        <w:pStyle w:val="a7"/>
        <w:tabs>
          <w:tab w:val="left" w:pos="567"/>
        </w:tabs>
        <w:ind w:firstLine="709"/>
        <w:jc w:val="both"/>
        <w:rPr>
          <w:rFonts w:ascii="Arial" w:hAnsi="Arial" w:cs="Arial"/>
          <w:sz w:val="24"/>
          <w:szCs w:val="24"/>
        </w:rPr>
      </w:pPr>
      <w:r w:rsidRPr="005122AA">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441648" w:rsidRPr="005122AA" w:rsidRDefault="00441648" w:rsidP="00441648">
      <w:pPr>
        <w:pStyle w:val="a7"/>
        <w:tabs>
          <w:tab w:val="left" w:pos="567"/>
        </w:tabs>
        <w:ind w:firstLine="709"/>
        <w:jc w:val="both"/>
        <w:rPr>
          <w:rFonts w:ascii="Arial" w:hAnsi="Arial" w:cs="Arial"/>
          <w:sz w:val="24"/>
          <w:szCs w:val="24"/>
        </w:rPr>
      </w:pPr>
      <w:r w:rsidRPr="005122AA">
        <w:rPr>
          <w:rFonts w:ascii="Arial" w:hAnsi="Arial" w:cs="Arial"/>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441648" w:rsidRPr="005122AA" w:rsidRDefault="00441648" w:rsidP="00441648">
      <w:pPr>
        <w:widowControl w:val="0"/>
        <w:tabs>
          <w:tab w:val="left" w:pos="567"/>
        </w:tabs>
        <w:autoSpaceDE w:val="0"/>
        <w:autoSpaceDN w:val="0"/>
        <w:adjustRightInd w:val="0"/>
        <w:ind w:firstLine="709"/>
        <w:jc w:val="both"/>
        <w:rPr>
          <w:rFonts w:ascii="Arial" w:hAnsi="Arial" w:cs="Arial"/>
          <w:sz w:val="24"/>
          <w:szCs w:val="24"/>
        </w:rPr>
      </w:pPr>
      <w:bookmarkStart w:id="1" w:name="sub_400"/>
      <w:bookmarkEnd w:id="0"/>
      <w:r w:rsidRPr="005122AA">
        <w:rPr>
          <w:rFonts w:ascii="Arial" w:hAnsi="Arial" w:cs="Arial"/>
          <w:sz w:val="24"/>
          <w:szCs w:val="24"/>
        </w:rPr>
        <w:t>4) выдача (направление) заявителю результата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441648" w:rsidRPr="005122AA" w:rsidRDefault="00441648" w:rsidP="00441648">
      <w:pPr>
        <w:widowControl w:val="0"/>
        <w:autoSpaceDE w:val="0"/>
        <w:autoSpaceDN w:val="0"/>
        <w:ind w:firstLine="709"/>
        <w:jc w:val="both"/>
        <w:rPr>
          <w:rFonts w:ascii="Arial" w:hAnsi="Arial" w:cs="Arial"/>
          <w:sz w:val="24"/>
          <w:szCs w:val="24"/>
        </w:rPr>
      </w:pPr>
      <w:r w:rsidRPr="005122AA">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441648" w:rsidRPr="005122AA" w:rsidRDefault="00441648" w:rsidP="00441648">
      <w:pPr>
        <w:ind w:firstLine="709"/>
        <w:jc w:val="both"/>
        <w:rPr>
          <w:rFonts w:ascii="Arial" w:hAnsi="Arial" w:cs="Arial"/>
          <w:b/>
          <w:bCs/>
          <w:sz w:val="26"/>
          <w:szCs w:val="26"/>
        </w:rPr>
      </w:pPr>
      <w:r w:rsidRPr="005122AA">
        <w:rPr>
          <w:rFonts w:ascii="Arial" w:hAnsi="Arial" w:cs="Arial"/>
          <w:b/>
          <w:bCs/>
          <w:sz w:val="26"/>
          <w:szCs w:val="26"/>
        </w:rPr>
        <w:t>3.1.</w:t>
      </w:r>
      <w:r w:rsidRPr="005122AA">
        <w:rPr>
          <w:rFonts w:ascii="Arial" w:hAnsi="Arial" w:cs="Arial"/>
          <w:b/>
          <w:sz w:val="26"/>
          <w:szCs w:val="26"/>
        </w:rPr>
        <w:t>Прием и регистрация заявления и документов, необходимых для предоставления муниципальной услуги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3.1.2. Лицо ответственное за прием и регистрацию заявления, является специалист уполномоченного органа или специалист МФЦ.</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3.1.3. Заявление может быть передано следующими способами: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lastRenderedPageBreak/>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почтовым отправлением, направленным по адресу администрации;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при обращении в МФЦ.</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В ходе приема заявления и прилагаемых к нему документов специалист осуществляет их проверку на: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оформление заявления в соответствии с требованиями пункта 2.6.1 настоящего регламента;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комплектность представленных документов в соответствии с пунктом 2.6.2. настоящего регламента;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отсутствие в заявлении и прилагаемых к заявлению документах записей, выполненных карандашом.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Специалист в течении 3-х дней регистрирует заявление в журнале регистрации.</w:t>
      </w:r>
    </w:p>
    <w:p w:rsidR="00441648" w:rsidRPr="005122AA" w:rsidRDefault="00441648" w:rsidP="00441648">
      <w:pPr>
        <w:pStyle w:val="ab"/>
        <w:shd w:val="clear" w:color="auto" w:fill="FFFFFF"/>
        <w:ind w:firstLine="709"/>
        <w:jc w:val="both"/>
        <w:rPr>
          <w:rFonts w:ascii="Arial" w:hAnsi="Arial" w:cs="Arial"/>
          <w:b/>
          <w:i/>
          <w:spacing w:val="4"/>
          <w:sz w:val="26"/>
          <w:szCs w:val="26"/>
        </w:rPr>
      </w:pPr>
      <w:r w:rsidRPr="005122AA">
        <w:rPr>
          <w:rStyle w:val="aff"/>
          <w:rFonts w:ascii="Arial" w:hAnsi="Arial" w:cs="Arial"/>
          <w:b/>
          <w:i w:val="0"/>
          <w:spacing w:val="4"/>
          <w:sz w:val="26"/>
          <w:szCs w:val="26"/>
        </w:rPr>
        <w:t>3.2. Рассмотрение заявления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3.2.1. Рассмотрение заявлений осуществляется в порядке их поступления.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Специалист выполняет следующие процедуры:</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передает заявление физического или юридического лица с приложением документов на рассмотрение уполномоченным специалистам.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441648" w:rsidRPr="005122AA" w:rsidRDefault="00441648" w:rsidP="00441648">
      <w:pPr>
        <w:pStyle w:val="ab"/>
        <w:shd w:val="clear" w:color="auto" w:fill="FFFFFF"/>
        <w:ind w:firstLine="709"/>
        <w:jc w:val="both"/>
        <w:rPr>
          <w:rFonts w:ascii="Arial" w:hAnsi="Arial" w:cs="Arial"/>
          <w:b/>
          <w:i/>
          <w:spacing w:val="4"/>
          <w:sz w:val="26"/>
          <w:szCs w:val="26"/>
        </w:rPr>
      </w:pPr>
      <w:r w:rsidRPr="005122AA">
        <w:rPr>
          <w:rStyle w:val="aff"/>
          <w:rFonts w:ascii="Arial" w:hAnsi="Arial" w:cs="Arial"/>
          <w:b/>
          <w:i w:val="0"/>
          <w:spacing w:val="4"/>
          <w:sz w:val="26"/>
          <w:szCs w:val="26"/>
        </w:rPr>
        <w:lastRenderedPageBreak/>
        <w:t>3.3. Подготовка проекта уведомления и предложения о возможности заключения соглашения об установлении сервитута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3.3.1. Основанием для начала административной процедуры является зарегистрированное уполномоченным  специалистом, либо сотрудником МФЦ или заявления.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441648" w:rsidRPr="005122AA" w:rsidRDefault="00441648" w:rsidP="00441648">
      <w:pPr>
        <w:shd w:val="clear" w:color="auto" w:fill="FFFFFF"/>
        <w:ind w:firstLine="709"/>
        <w:jc w:val="both"/>
        <w:rPr>
          <w:rFonts w:ascii="Arial" w:hAnsi="Arial" w:cs="Arial"/>
          <w:spacing w:val="4"/>
          <w:sz w:val="24"/>
          <w:szCs w:val="24"/>
        </w:rPr>
      </w:pPr>
      <w:r w:rsidRPr="005122AA">
        <w:rPr>
          <w:rFonts w:ascii="Arial" w:hAnsi="Arial" w:cs="Arial"/>
          <w:spacing w:val="4"/>
          <w:sz w:val="24"/>
          <w:szCs w:val="24"/>
        </w:rPr>
        <w:t>- готовит проект уведомления о возможности заключения соглашения об установлении сервитута в предложенных заявителем границах;</w:t>
      </w:r>
    </w:p>
    <w:p w:rsidR="00441648" w:rsidRPr="005122AA" w:rsidRDefault="00441648" w:rsidP="00441648">
      <w:pPr>
        <w:shd w:val="clear" w:color="auto" w:fill="FFFFFF"/>
        <w:ind w:firstLine="709"/>
        <w:jc w:val="both"/>
        <w:rPr>
          <w:rFonts w:ascii="Arial" w:hAnsi="Arial" w:cs="Arial"/>
          <w:spacing w:val="4"/>
          <w:sz w:val="24"/>
          <w:szCs w:val="24"/>
        </w:rPr>
      </w:pPr>
      <w:r w:rsidRPr="005122AA">
        <w:rPr>
          <w:rFonts w:ascii="Arial" w:hAnsi="Arial" w:cs="Arial"/>
          <w:spacing w:val="4"/>
          <w:sz w:val="24"/>
          <w:szCs w:val="24"/>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Подготовленный проект Соглашения подлежит согласованию в течение 10-и рабочих дней уполномоченными специалистами.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После согласования проект Соглашения направляется на подписание руководителю Уполномоченного органа.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Результатом выполнения административной процедуры является:</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1) направление заявителю уведомление о возможности заключения соглашения об установлении сервитута в предложенных заявителем границах;</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441648" w:rsidRPr="005122AA" w:rsidRDefault="00441648" w:rsidP="00441648">
      <w:pPr>
        <w:pStyle w:val="ab"/>
        <w:shd w:val="clear" w:color="auto" w:fill="FFFFFF"/>
        <w:ind w:firstLine="709"/>
        <w:jc w:val="both"/>
        <w:rPr>
          <w:rFonts w:ascii="Arial" w:hAnsi="Arial" w:cs="Arial"/>
          <w:b/>
          <w:i/>
          <w:spacing w:val="4"/>
          <w:sz w:val="26"/>
          <w:szCs w:val="26"/>
        </w:rPr>
      </w:pPr>
      <w:r w:rsidRPr="005122AA">
        <w:rPr>
          <w:rStyle w:val="aff"/>
          <w:rFonts w:ascii="Arial" w:hAnsi="Arial" w:cs="Arial"/>
          <w:b/>
          <w:i w:val="0"/>
          <w:spacing w:val="4"/>
          <w:sz w:val="26"/>
          <w:szCs w:val="26"/>
        </w:rPr>
        <w:t>3.4. Подготовка проекта соглашения о сервитуте и его заключение</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Способ фиксации результата выполнения действия: подписание руководителем Уполномоченного органа соглашения о сервитуте.</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lastRenderedPageBreak/>
        <w:t>Результатом действия является проект соглашения о сервитуте, подписанный руководителем Уполномоченного органа.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3.4.2. Способ фиксации результата выполнения административного действия, в том числе через МФЦ, по электронной форме.</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Информирование заявителей осуществляется путем почтовых отправлений либо по электронной почте.</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3.4.3.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441648" w:rsidRPr="005122AA" w:rsidRDefault="00441648" w:rsidP="00441648">
      <w:pPr>
        <w:pStyle w:val="ab"/>
        <w:shd w:val="clear" w:color="auto" w:fill="FFFFFF"/>
        <w:ind w:firstLine="709"/>
        <w:jc w:val="both"/>
        <w:rPr>
          <w:rFonts w:ascii="Arial" w:hAnsi="Arial" w:cs="Arial"/>
          <w:spacing w:val="4"/>
        </w:rPr>
      </w:pPr>
      <w:r w:rsidRPr="005122AA">
        <w:rPr>
          <w:rFonts w:ascii="Arial" w:hAnsi="Arial" w:cs="Arial"/>
          <w:spacing w:val="4"/>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441648" w:rsidRPr="005122AA" w:rsidRDefault="00441648" w:rsidP="00441648">
      <w:pPr>
        <w:ind w:firstLine="709"/>
        <w:jc w:val="both"/>
        <w:rPr>
          <w:rFonts w:ascii="Arial" w:hAnsi="Arial" w:cs="Arial"/>
          <w:b/>
          <w:sz w:val="26"/>
          <w:szCs w:val="26"/>
        </w:rPr>
      </w:pPr>
      <w:r w:rsidRPr="005122AA">
        <w:rPr>
          <w:rFonts w:ascii="Arial" w:hAnsi="Arial" w:cs="Arial"/>
          <w:b/>
          <w:sz w:val="26"/>
          <w:szCs w:val="26"/>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41648" w:rsidRPr="005122AA" w:rsidRDefault="00441648" w:rsidP="00441648">
      <w:pPr>
        <w:ind w:firstLine="709"/>
        <w:jc w:val="both"/>
        <w:rPr>
          <w:rFonts w:ascii="Arial" w:hAnsi="Arial" w:cs="Arial"/>
          <w:b/>
          <w:sz w:val="24"/>
          <w:szCs w:val="24"/>
        </w:rPr>
      </w:pPr>
      <w:r w:rsidRPr="005122AA">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r w:rsidRPr="005122AA">
        <w:rPr>
          <w:rFonts w:ascii="Arial" w:hAnsi="Arial" w:cs="Arial"/>
          <w:sz w:val="24"/>
          <w:szCs w:val="24"/>
        </w:rPr>
        <w:t>:</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xml:space="preserve">- </w:t>
      </w:r>
      <w:r w:rsidRPr="005122AA">
        <w:rPr>
          <w:rFonts w:ascii="Arial" w:hAnsi="Arial" w:cs="Arial"/>
          <w:sz w:val="24"/>
          <w:szCs w:val="24"/>
        </w:rPr>
        <w:t>получение информации о порядке и сроках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bCs/>
          <w:sz w:val="24"/>
          <w:szCs w:val="24"/>
        </w:rPr>
        <w:t xml:space="preserve">- запись на прием </w:t>
      </w:r>
      <w:r w:rsidRPr="005122AA">
        <w:rPr>
          <w:rFonts w:ascii="Arial" w:hAnsi="Arial" w:cs="Arial"/>
          <w:sz w:val="24"/>
          <w:szCs w:val="24"/>
        </w:rPr>
        <w:t>для подачи запроса о предоставлении муниципальной услуги;</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формирование запроса о предоставлении муниципальной услуги;</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прием и регистрация запроса;</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получение результата предоставления муниципальной услуги;</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получение сведений о ходе выполнения запроса;</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осуществление оценки качества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bCs/>
          <w:sz w:val="24"/>
          <w:szCs w:val="24"/>
        </w:rPr>
        <w:t xml:space="preserve">3.5.1. </w:t>
      </w:r>
      <w:r w:rsidRPr="005122AA">
        <w:rPr>
          <w:rFonts w:ascii="Arial" w:hAnsi="Arial" w:cs="Arial"/>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t xml:space="preserve">3.5.3. Запись на прием проводится посредством Регионального портала. </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t>3.5.6.Заявителю направляется уведомление о получении запроса с использованием Регионального портала.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3.5.7. При формировании запроса заявителю обеспечивается:</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а) возможность копирования и сохранения запроса и документов, необходимых для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б) возможность печати на бумажном носителе копии электронной формы запроса;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е) возможность доступа заявителя на Региональном портале к ранее поданным запросам в течение не менее одного года.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Срок регистрации запроса – 1 рабочий день.</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lastRenderedPageBreak/>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3.5.15. Заявитель имеет возможность получения информации о ходе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а) уведомление о записи на прием в Администрацию, содержащее сведения о дате, времени и месте приема;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2" w:history="1">
        <w:r w:rsidRPr="005122AA">
          <w:rPr>
            <w:rFonts w:ascii="Arial" w:hAnsi="Arial" w:cs="Arial"/>
            <w:sz w:val="24"/>
            <w:szCs w:val="24"/>
          </w:rPr>
          <w:t>2.3.</w:t>
        </w:r>
      </w:hyperlink>
      <w:r w:rsidRPr="005122AA">
        <w:rPr>
          <w:rFonts w:ascii="Arial" w:hAnsi="Arial" w:cs="Arial"/>
          <w:sz w:val="24"/>
          <w:szCs w:val="24"/>
        </w:rPr>
        <w:t xml:space="preserve"> настоящего Административного регламента.</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5122AA">
        <w:rPr>
          <w:rFonts w:ascii="Arial" w:eastAsia="Calibri" w:hAnsi="Arial" w:cs="Arial"/>
          <w:sz w:val="24"/>
          <w:szCs w:val="24"/>
          <w:lang w:eastAsia="en-US"/>
        </w:rPr>
        <w:t>действия результата предоставления муниципальной услуги.</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t>3.5.21. Критерием принятия решения является обращение заявителя за получением муниципальной услуги в электронной форме.</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3" w:history="1">
        <w:r w:rsidRPr="005122AA">
          <w:rPr>
            <w:rFonts w:ascii="Arial" w:hAnsi="Arial" w:cs="Arial"/>
            <w:sz w:val="24"/>
            <w:szCs w:val="24"/>
          </w:rPr>
          <w:t>2.3.</w:t>
        </w:r>
      </w:hyperlink>
      <w:r w:rsidRPr="005122AA">
        <w:rPr>
          <w:rFonts w:ascii="Arial" w:hAnsi="Arial" w:cs="Arial"/>
          <w:sz w:val="24"/>
          <w:szCs w:val="24"/>
        </w:rPr>
        <w:t xml:space="preserve"> настоящего Административного регламента.</w:t>
      </w:r>
    </w:p>
    <w:p w:rsidR="00441648" w:rsidRPr="005122AA" w:rsidRDefault="00441648" w:rsidP="00441648">
      <w:pPr>
        <w:tabs>
          <w:tab w:val="num" w:pos="-5160"/>
        </w:tabs>
        <w:ind w:firstLine="709"/>
        <w:jc w:val="both"/>
        <w:rPr>
          <w:rFonts w:ascii="Arial" w:hAnsi="Arial" w:cs="Arial"/>
          <w:sz w:val="24"/>
          <w:szCs w:val="24"/>
        </w:rPr>
      </w:pPr>
      <w:r w:rsidRPr="005122AA">
        <w:rPr>
          <w:rFonts w:ascii="Arial" w:hAnsi="Arial" w:cs="Arial"/>
          <w:sz w:val="24"/>
          <w:szCs w:val="24"/>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41648" w:rsidRPr="005122AA" w:rsidRDefault="00441648" w:rsidP="00441648">
      <w:pPr>
        <w:tabs>
          <w:tab w:val="num" w:pos="-5160"/>
        </w:tabs>
        <w:ind w:firstLine="709"/>
        <w:jc w:val="both"/>
        <w:rPr>
          <w:rFonts w:ascii="Arial" w:eastAsia="Calibri" w:hAnsi="Arial" w:cs="Arial"/>
          <w:sz w:val="24"/>
          <w:szCs w:val="24"/>
          <w:lang w:eastAsia="en-US"/>
        </w:rPr>
      </w:pPr>
      <w:r w:rsidRPr="005122AA">
        <w:rPr>
          <w:rFonts w:ascii="Arial" w:eastAsia="Calibri" w:hAnsi="Arial" w:cs="Arial"/>
          <w:sz w:val="24"/>
          <w:szCs w:val="24"/>
          <w:lang w:eastAsia="en-US"/>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41648" w:rsidRPr="005122AA" w:rsidRDefault="00441648" w:rsidP="00441648">
      <w:pPr>
        <w:ind w:firstLine="709"/>
        <w:jc w:val="both"/>
        <w:rPr>
          <w:rFonts w:ascii="Arial" w:hAnsi="Arial" w:cs="Arial"/>
          <w:b/>
          <w:sz w:val="26"/>
          <w:szCs w:val="26"/>
        </w:rPr>
      </w:pPr>
      <w:r w:rsidRPr="005122AA">
        <w:rPr>
          <w:rFonts w:ascii="Arial" w:hAnsi="Arial" w:cs="Arial"/>
          <w:b/>
          <w:sz w:val="26"/>
          <w:szCs w:val="26"/>
        </w:rPr>
        <w:t>3.6. Порядок исправления допущенных опечаток и ошибок в выданных в результате предоставления муниципальной услуги документах.</w:t>
      </w:r>
    </w:p>
    <w:p w:rsidR="00441648" w:rsidRPr="005122AA" w:rsidRDefault="00441648" w:rsidP="00441648">
      <w:pPr>
        <w:ind w:firstLine="709"/>
        <w:jc w:val="both"/>
        <w:rPr>
          <w:rFonts w:ascii="Arial" w:eastAsia="Calibri" w:hAnsi="Arial" w:cs="Arial"/>
          <w:bCs/>
          <w:sz w:val="24"/>
          <w:szCs w:val="24"/>
          <w:lang w:eastAsia="en-US"/>
        </w:rPr>
      </w:pPr>
      <w:r w:rsidRPr="005122AA">
        <w:rPr>
          <w:rFonts w:ascii="Arial" w:eastAsia="Calibri" w:hAnsi="Arial" w:cs="Arial"/>
          <w:bCs/>
          <w:sz w:val="24"/>
          <w:szCs w:val="24"/>
          <w:lang w:eastAsia="en-US"/>
        </w:rPr>
        <w:lastRenderedPageBreak/>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41648" w:rsidRPr="005122AA" w:rsidRDefault="00441648" w:rsidP="00441648">
      <w:pPr>
        <w:ind w:firstLine="709"/>
        <w:jc w:val="both"/>
        <w:rPr>
          <w:rFonts w:ascii="Arial" w:hAnsi="Arial" w:cs="Arial"/>
          <w:strike/>
          <w:sz w:val="24"/>
          <w:szCs w:val="24"/>
        </w:rPr>
      </w:pPr>
      <w:r w:rsidRPr="005122AA">
        <w:rPr>
          <w:rFonts w:ascii="Arial" w:eastAsia="Calibri" w:hAnsi="Arial" w:cs="Arial"/>
          <w:bCs/>
          <w:sz w:val="24"/>
          <w:szCs w:val="24"/>
          <w:lang w:eastAsia="en-US"/>
        </w:rPr>
        <w:t xml:space="preserve">3.6.2. </w:t>
      </w:r>
      <w:r w:rsidRPr="005122AA">
        <w:rPr>
          <w:rFonts w:ascii="Arial" w:hAnsi="Arial" w:cs="Arial"/>
          <w:sz w:val="24"/>
          <w:szCs w:val="24"/>
        </w:rPr>
        <w:t>С</w:t>
      </w:r>
      <w:r w:rsidRPr="005122AA">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5122AA">
        <w:rPr>
          <w:rFonts w:ascii="Arial" w:hAnsi="Arial" w:cs="Arial"/>
          <w:strike/>
          <w:sz w:val="24"/>
          <w:szCs w:val="24"/>
          <w:lang w:eastAsia="en-US"/>
        </w:rPr>
        <w:t xml:space="preserve"> </w:t>
      </w:r>
    </w:p>
    <w:p w:rsidR="00441648" w:rsidRPr="005122AA" w:rsidRDefault="00441648" w:rsidP="00441648">
      <w:pPr>
        <w:ind w:firstLine="709"/>
        <w:jc w:val="both"/>
        <w:rPr>
          <w:rFonts w:ascii="Arial" w:eastAsia="Calibri" w:hAnsi="Arial" w:cs="Arial"/>
          <w:bCs/>
          <w:sz w:val="24"/>
          <w:szCs w:val="24"/>
          <w:lang w:eastAsia="en-US"/>
        </w:rPr>
      </w:pPr>
      <w:r w:rsidRPr="005122AA">
        <w:rPr>
          <w:rFonts w:ascii="Arial" w:eastAsia="Calibri"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41648" w:rsidRPr="005122AA" w:rsidRDefault="00441648" w:rsidP="00441648">
      <w:pPr>
        <w:ind w:firstLine="709"/>
        <w:jc w:val="both"/>
        <w:rPr>
          <w:rFonts w:ascii="Arial" w:eastAsia="Calibri" w:hAnsi="Arial" w:cs="Arial"/>
          <w:bCs/>
          <w:sz w:val="24"/>
          <w:szCs w:val="24"/>
          <w:lang w:eastAsia="en-US"/>
        </w:rPr>
      </w:pPr>
      <w:r w:rsidRPr="005122AA">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41648" w:rsidRPr="005122AA" w:rsidRDefault="00441648" w:rsidP="00441648">
      <w:pPr>
        <w:ind w:firstLine="709"/>
        <w:jc w:val="both"/>
        <w:rPr>
          <w:rFonts w:ascii="Arial" w:hAnsi="Arial" w:cs="Arial"/>
          <w:sz w:val="24"/>
          <w:szCs w:val="24"/>
        </w:rPr>
      </w:pPr>
      <w:r w:rsidRPr="005122AA">
        <w:rPr>
          <w:rFonts w:ascii="Arial" w:eastAsia="Calibri" w:hAnsi="Arial" w:cs="Arial"/>
          <w:bCs/>
          <w:sz w:val="24"/>
          <w:szCs w:val="24"/>
          <w:lang w:eastAsia="en-US"/>
        </w:rPr>
        <w:t xml:space="preserve">3.6.6. </w:t>
      </w:r>
      <w:r w:rsidRPr="005122AA">
        <w:rPr>
          <w:rFonts w:ascii="Arial" w:hAnsi="Arial" w:cs="Arial"/>
          <w:sz w:val="24"/>
          <w:szCs w:val="24"/>
        </w:rPr>
        <w:t>Способ фиксации результата выполнения административной процедуры – регистрация в Журнале регистрации писем, заявлений и жалоб граждан.</w:t>
      </w:r>
    </w:p>
    <w:p w:rsidR="00441648" w:rsidRPr="005122AA" w:rsidRDefault="00441648" w:rsidP="00441648">
      <w:pPr>
        <w:ind w:firstLine="709"/>
        <w:jc w:val="both"/>
        <w:rPr>
          <w:rFonts w:ascii="Arial" w:hAnsi="Arial" w:cs="Arial"/>
          <w:sz w:val="24"/>
          <w:szCs w:val="24"/>
        </w:rPr>
      </w:pPr>
      <w:r w:rsidRPr="005122AA">
        <w:rPr>
          <w:rFonts w:ascii="Arial" w:eastAsia="Calibri"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41648" w:rsidRPr="005122AA" w:rsidRDefault="00441648" w:rsidP="00441648">
      <w:pPr>
        <w:widowControl w:val="0"/>
        <w:autoSpaceDE w:val="0"/>
        <w:autoSpaceDN w:val="0"/>
        <w:adjustRightInd w:val="0"/>
        <w:rPr>
          <w:rFonts w:ascii="Arial" w:hAnsi="Arial" w:cs="Arial"/>
          <w:b/>
          <w:sz w:val="24"/>
          <w:szCs w:val="24"/>
        </w:rPr>
      </w:pPr>
    </w:p>
    <w:p w:rsidR="00441648" w:rsidRPr="005122AA" w:rsidRDefault="00441648" w:rsidP="00441648">
      <w:pPr>
        <w:widowControl w:val="0"/>
        <w:autoSpaceDE w:val="0"/>
        <w:autoSpaceDN w:val="0"/>
        <w:adjustRightInd w:val="0"/>
        <w:ind w:firstLine="704"/>
        <w:jc w:val="center"/>
        <w:rPr>
          <w:rFonts w:ascii="Arial" w:hAnsi="Arial" w:cs="Arial"/>
          <w:b/>
          <w:bCs/>
          <w:sz w:val="28"/>
          <w:szCs w:val="28"/>
        </w:rPr>
      </w:pPr>
      <w:r w:rsidRPr="005122AA">
        <w:rPr>
          <w:rFonts w:ascii="Arial" w:hAnsi="Arial" w:cs="Arial"/>
          <w:b/>
          <w:bCs/>
          <w:sz w:val="28"/>
          <w:szCs w:val="28"/>
        </w:rPr>
        <w:t>IV. Формы контроля за исполнением регламента</w:t>
      </w:r>
    </w:p>
    <w:p w:rsidR="00441648" w:rsidRPr="005122AA" w:rsidRDefault="00441648" w:rsidP="00441648">
      <w:pPr>
        <w:widowControl w:val="0"/>
        <w:autoSpaceDE w:val="0"/>
        <w:autoSpaceDN w:val="0"/>
        <w:adjustRightInd w:val="0"/>
        <w:jc w:val="center"/>
        <w:rPr>
          <w:rFonts w:ascii="Arial" w:hAnsi="Arial" w:cs="Arial"/>
          <w:b/>
          <w:bCs/>
          <w:sz w:val="26"/>
          <w:szCs w:val="26"/>
        </w:rPr>
      </w:pP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 xml:space="preserve">- Глава </w:t>
      </w:r>
      <w:r w:rsidR="00721D09" w:rsidRPr="005122AA">
        <w:rPr>
          <w:rFonts w:ascii="Arial" w:hAnsi="Arial" w:cs="Arial"/>
          <w:sz w:val="24"/>
          <w:szCs w:val="24"/>
        </w:rPr>
        <w:t>Нижнереутчанского</w:t>
      </w:r>
      <w:r w:rsidRPr="005122AA">
        <w:rPr>
          <w:rFonts w:ascii="Arial" w:hAnsi="Arial" w:cs="Arial"/>
          <w:sz w:val="24"/>
          <w:szCs w:val="24"/>
        </w:rPr>
        <w:t xml:space="preserve"> сельсовета;</w:t>
      </w:r>
    </w:p>
    <w:p w:rsidR="00441648" w:rsidRPr="005122AA" w:rsidRDefault="00441648" w:rsidP="00441648">
      <w:pPr>
        <w:ind w:firstLine="709"/>
        <w:jc w:val="both"/>
        <w:rPr>
          <w:rFonts w:ascii="Arial" w:hAnsi="Arial" w:cs="Arial"/>
          <w:kern w:val="2"/>
          <w:sz w:val="24"/>
          <w:szCs w:val="24"/>
          <w:lang w:eastAsia="zh-CN"/>
        </w:rPr>
      </w:pPr>
      <w:r w:rsidRPr="005122AA">
        <w:rPr>
          <w:rFonts w:ascii="Arial" w:hAnsi="Arial" w:cs="Arial"/>
          <w:kern w:val="2"/>
          <w:sz w:val="24"/>
          <w:szCs w:val="24"/>
          <w:lang w:eastAsia="zh-CN"/>
        </w:rPr>
        <w:t xml:space="preserve">Периодичность осуществления текущего контроля устанавливается распоряжением Администрации. </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648" w:rsidRPr="005122AA" w:rsidRDefault="00441648" w:rsidP="00441648">
      <w:pPr>
        <w:widowControl w:val="0"/>
        <w:autoSpaceDE w:val="0"/>
        <w:autoSpaceDN w:val="0"/>
        <w:adjustRightInd w:val="0"/>
        <w:ind w:firstLine="709"/>
        <w:jc w:val="both"/>
        <w:rPr>
          <w:rFonts w:ascii="Arial" w:hAnsi="Arial" w:cs="Arial"/>
          <w:sz w:val="24"/>
          <w:szCs w:val="24"/>
        </w:rPr>
      </w:pPr>
      <w:r w:rsidRPr="005122AA">
        <w:rPr>
          <w:rFonts w:ascii="Arial" w:hAnsi="Arial" w:cs="Arial"/>
          <w:sz w:val="24"/>
          <w:szCs w:val="24"/>
        </w:rPr>
        <w:t>4.2.1. Контроль</w:t>
      </w:r>
      <w:r w:rsidRPr="005122AA">
        <w:rPr>
          <w:rFonts w:ascii="Arial" w:hAnsi="Arial" w:cs="Arial"/>
          <w:b/>
          <w:bCs/>
          <w:sz w:val="24"/>
          <w:szCs w:val="24"/>
        </w:rPr>
        <w:t xml:space="preserve"> </w:t>
      </w:r>
      <w:r w:rsidRPr="005122AA">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 xml:space="preserve">4.2.2. Порядок и периодичность проведения плановых проверок </w:t>
      </w:r>
      <w:r w:rsidRPr="005122AA">
        <w:rPr>
          <w:rFonts w:ascii="Arial" w:hAnsi="Arial" w:cs="Arial"/>
          <w:bCs/>
          <w:sz w:val="24"/>
          <w:szCs w:val="24"/>
        </w:rPr>
        <w:lastRenderedPageBreak/>
        <w:t>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41648" w:rsidRPr="005122AA" w:rsidRDefault="00441648" w:rsidP="00441648">
      <w:pPr>
        <w:widowControl w:val="0"/>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41648" w:rsidRPr="005122AA" w:rsidRDefault="00441648" w:rsidP="00441648">
      <w:pPr>
        <w:widowControl w:val="0"/>
        <w:autoSpaceDE w:val="0"/>
        <w:autoSpaceDN w:val="0"/>
        <w:adjustRightInd w:val="0"/>
        <w:ind w:firstLine="709"/>
        <w:jc w:val="both"/>
        <w:rPr>
          <w:rFonts w:ascii="Arial" w:hAnsi="Arial" w:cs="Arial"/>
          <w:b/>
          <w:bCs/>
          <w:sz w:val="26"/>
          <w:szCs w:val="26"/>
        </w:rPr>
      </w:pPr>
      <w:r w:rsidRPr="005122AA">
        <w:rPr>
          <w:rFonts w:ascii="Arial" w:hAnsi="Arial" w:cs="Arial"/>
          <w:b/>
          <w:bCs/>
          <w:sz w:val="26"/>
          <w:szCs w:val="26"/>
        </w:rPr>
        <w:t xml:space="preserve">4.3. Ответственность должностных лиц </w:t>
      </w:r>
      <w:r w:rsidRPr="005122AA">
        <w:rPr>
          <w:rFonts w:ascii="Arial" w:hAnsi="Arial" w:cs="Arial"/>
          <w:b/>
          <w:bCs/>
          <w:kern w:val="2"/>
          <w:sz w:val="26"/>
          <w:szCs w:val="26"/>
          <w:lang w:eastAsia="zh-CN"/>
        </w:rPr>
        <w:t xml:space="preserve">органа местного самоуправления, </w:t>
      </w:r>
      <w:r w:rsidRPr="005122AA">
        <w:rPr>
          <w:rFonts w:ascii="Arial" w:hAnsi="Arial" w:cs="Arial"/>
          <w:b/>
          <w:bCs/>
          <w:sz w:val="26"/>
          <w:szCs w:val="26"/>
        </w:rPr>
        <w:t>предоставляющего муниципальную услугу,</w:t>
      </w:r>
      <w:r w:rsidRPr="005122AA">
        <w:rPr>
          <w:rFonts w:ascii="Arial" w:hAnsi="Arial" w:cs="Arial"/>
          <w:b/>
          <w:bCs/>
          <w:kern w:val="2"/>
          <w:sz w:val="26"/>
          <w:szCs w:val="26"/>
          <w:lang w:eastAsia="zh-CN"/>
        </w:rPr>
        <w:t xml:space="preserve"> </w:t>
      </w:r>
      <w:r w:rsidRPr="005122AA">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441648" w:rsidRPr="005122AA" w:rsidRDefault="00441648" w:rsidP="00441648">
      <w:pPr>
        <w:tabs>
          <w:tab w:val="left" w:pos="0"/>
        </w:tabs>
        <w:ind w:firstLine="709"/>
        <w:jc w:val="both"/>
        <w:rPr>
          <w:rFonts w:ascii="Arial" w:hAnsi="Arial" w:cs="Arial"/>
          <w:kern w:val="2"/>
          <w:sz w:val="24"/>
          <w:szCs w:val="24"/>
          <w:lang w:eastAsia="zh-CN"/>
        </w:rPr>
      </w:pPr>
      <w:r w:rsidRPr="005122AA">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441648" w:rsidRPr="005122AA" w:rsidRDefault="00441648" w:rsidP="00441648">
      <w:pPr>
        <w:autoSpaceDE w:val="0"/>
        <w:autoSpaceDN w:val="0"/>
        <w:adjustRightInd w:val="0"/>
        <w:ind w:firstLine="709"/>
        <w:jc w:val="both"/>
        <w:rPr>
          <w:rFonts w:ascii="Arial" w:hAnsi="Arial" w:cs="Arial"/>
          <w:kern w:val="2"/>
          <w:sz w:val="24"/>
          <w:szCs w:val="24"/>
          <w:lang w:eastAsia="zh-CN"/>
        </w:rPr>
      </w:pPr>
      <w:r w:rsidRPr="005122AA">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41648" w:rsidRPr="005122AA" w:rsidRDefault="00441648" w:rsidP="00441648">
      <w:pPr>
        <w:autoSpaceDE w:val="0"/>
        <w:autoSpaceDN w:val="0"/>
        <w:adjustRightInd w:val="0"/>
        <w:ind w:firstLine="709"/>
        <w:jc w:val="both"/>
        <w:rPr>
          <w:rFonts w:ascii="Arial" w:hAnsi="Arial" w:cs="Arial"/>
          <w:sz w:val="26"/>
          <w:szCs w:val="26"/>
        </w:rPr>
      </w:pPr>
      <w:r w:rsidRPr="005122AA">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1648" w:rsidRPr="005122AA" w:rsidRDefault="00441648" w:rsidP="00441648">
      <w:pPr>
        <w:ind w:firstLine="709"/>
        <w:jc w:val="both"/>
        <w:rPr>
          <w:rFonts w:ascii="Arial" w:hAnsi="Arial" w:cs="Arial"/>
          <w:bCs/>
          <w:kern w:val="2"/>
          <w:sz w:val="24"/>
          <w:szCs w:val="24"/>
          <w:lang w:eastAsia="zh-CN"/>
        </w:rPr>
      </w:pPr>
      <w:r w:rsidRPr="005122AA">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41648" w:rsidRPr="005122AA" w:rsidRDefault="00441648" w:rsidP="00441648">
      <w:pPr>
        <w:shd w:val="clear" w:color="auto" w:fill="FFFFFF"/>
        <w:ind w:firstLine="709"/>
        <w:jc w:val="both"/>
        <w:rPr>
          <w:rFonts w:ascii="Arial" w:hAnsi="Arial" w:cs="Arial"/>
          <w:sz w:val="24"/>
          <w:szCs w:val="24"/>
        </w:rPr>
      </w:pPr>
    </w:p>
    <w:p w:rsidR="00441648" w:rsidRPr="005122AA" w:rsidRDefault="00441648" w:rsidP="00441648">
      <w:pPr>
        <w:autoSpaceDE w:val="0"/>
        <w:autoSpaceDN w:val="0"/>
        <w:adjustRightInd w:val="0"/>
        <w:ind w:firstLine="539"/>
        <w:jc w:val="center"/>
        <w:rPr>
          <w:rFonts w:ascii="Arial" w:eastAsia="Calibri" w:hAnsi="Arial" w:cs="Arial"/>
          <w:b/>
          <w:bCs/>
          <w:sz w:val="28"/>
          <w:szCs w:val="28"/>
        </w:rPr>
      </w:pPr>
      <w:r w:rsidRPr="005122AA">
        <w:rPr>
          <w:rFonts w:ascii="Arial" w:eastAsia="Calibri" w:hAnsi="Arial" w:cs="Arial"/>
          <w:b/>
          <w:bCs/>
          <w:sz w:val="28"/>
          <w:szCs w:val="28"/>
          <w:lang w:val="en-US" w:eastAsia="en-US"/>
        </w:rPr>
        <w:t>V</w:t>
      </w:r>
      <w:r w:rsidRPr="005122AA">
        <w:rPr>
          <w:rFonts w:ascii="Arial" w:eastAsia="Calibri" w:hAnsi="Arial" w:cs="Arial"/>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41648" w:rsidRPr="005122AA" w:rsidRDefault="00441648" w:rsidP="00441648">
      <w:pPr>
        <w:widowControl w:val="0"/>
        <w:autoSpaceDE w:val="0"/>
        <w:autoSpaceDN w:val="0"/>
        <w:adjustRightInd w:val="0"/>
        <w:jc w:val="both"/>
        <w:rPr>
          <w:rFonts w:ascii="Arial" w:hAnsi="Arial" w:cs="Arial"/>
          <w:b/>
          <w:bCs/>
          <w:sz w:val="24"/>
          <w:szCs w:val="24"/>
        </w:rPr>
      </w:pPr>
    </w:p>
    <w:p w:rsidR="00441648" w:rsidRPr="005122AA" w:rsidRDefault="00441648" w:rsidP="00441648">
      <w:pPr>
        <w:autoSpaceDE w:val="0"/>
        <w:autoSpaceDN w:val="0"/>
        <w:adjustRightInd w:val="0"/>
        <w:ind w:firstLine="709"/>
        <w:jc w:val="both"/>
        <w:outlineLvl w:val="0"/>
        <w:rPr>
          <w:rFonts w:ascii="Arial" w:hAnsi="Arial" w:cs="Arial"/>
          <w:b/>
          <w:bCs/>
          <w:sz w:val="26"/>
          <w:szCs w:val="26"/>
        </w:rPr>
      </w:pPr>
      <w:r w:rsidRPr="005122AA">
        <w:rPr>
          <w:rFonts w:ascii="Arial" w:hAnsi="Arial" w:cs="Arial"/>
          <w:b/>
          <w:bCs/>
          <w:sz w:val="26"/>
          <w:szCs w:val="26"/>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w:t>
      </w:r>
      <w:r w:rsidRPr="005122AA">
        <w:rPr>
          <w:rFonts w:ascii="Arial" w:hAnsi="Arial" w:cs="Arial"/>
          <w:b/>
          <w:bCs/>
          <w:sz w:val="26"/>
          <w:szCs w:val="26"/>
        </w:rPr>
        <w:lastRenderedPageBreak/>
        <w:t>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41648" w:rsidRPr="005122AA" w:rsidRDefault="00441648" w:rsidP="00441648">
      <w:pPr>
        <w:autoSpaceDE w:val="0"/>
        <w:autoSpaceDN w:val="0"/>
        <w:adjustRightInd w:val="0"/>
        <w:ind w:firstLine="709"/>
        <w:jc w:val="both"/>
        <w:outlineLvl w:val="0"/>
        <w:rPr>
          <w:rFonts w:ascii="Arial" w:hAnsi="Arial" w:cs="Arial"/>
          <w:sz w:val="24"/>
          <w:szCs w:val="24"/>
        </w:rPr>
      </w:pPr>
      <w:r w:rsidRPr="005122AA">
        <w:rPr>
          <w:rFonts w:ascii="Arial" w:hAnsi="Arial" w:cs="Arial"/>
          <w:sz w:val="24"/>
          <w:szCs w:val="24"/>
        </w:rPr>
        <w:t xml:space="preserve">5.1.1.Заявитель имеет право подать жалобу на </w:t>
      </w:r>
      <w:r w:rsidRPr="005122AA">
        <w:rPr>
          <w:rFonts w:ascii="Arial" w:hAnsi="Arial" w:cs="Arial"/>
          <w:bCs/>
          <w:kern w:val="2"/>
          <w:sz w:val="24"/>
          <w:szCs w:val="24"/>
          <w:lang w:eastAsia="zh-CN"/>
        </w:rPr>
        <w:t xml:space="preserve">жалобу </w:t>
      </w:r>
      <w:r w:rsidRPr="005122A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122AA">
        <w:rPr>
          <w:rFonts w:ascii="Arial" w:hAnsi="Arial" w:cs="Arial"/>
          <w:sz w:val="24"/>
          <w:szCs w:val="24"/>
        </w:rPr>
        <w:t>, многофункционального центра, работника многофункционального центра.</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1648" w:rsidRPr="005122AA" w:rsidRDefault="00441648" w:rsidP="00441648">
      <w:pPr>
        <w:ind w:firstLine="709"/>
        <w:jc w:val="both"/>
        <w:outlineLvl w:val="0"/>
        <w:rPr>
          <w:rFonts w:ascii="Arial" w:hAnsi="Arial" w:cs="Arial"/>
          <w:sz w:val="24"/>
          <w:szCs w:val="24"/>
        </w:rPr>
      </w:pPr>
      <w:r w:rsidRPr="005122AA">
        <w:rPr>
          <w:rFonts w:ascii="Arial" w:hAnsi="Arial" w:cs="Arial"/>
          <w:bCs/>
          <w:sz w:val="24"/>
          <w:szCs w:val="24"/>
        </w:rPr>
        <w:t xml:space="preserve">Заявитель имеет право направить жалобу, </w:t>
      </w:r>
      <w:r w:rsidRPr="005122AA">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5122AA">
          <w:rPr>
            <w:rStyle w:val="aa"/>
            <w:rFonts w:ascii="Arial" w:hAnsi="Arial" w:cs="Arial"/>
            <w:color w:val="auto"/>
            <w:sz w:val="24"/>
            <w:szCs w:val="24"/>
          </w:rPr>
          <w:t>https://www.gosuslugi.ru/</w:t>
        </w:r>
      </w:hyperlink>
    </w:p>
    <w:p w:rsidR="00441648" w:rsidRPr="000243D3" w:rsidRDefault="00441648" w:rsidP="00441648">
      <w:pPr>
        <w:autoSpaceDE w:val="0"/>
        <w:autoSpaceDN w:val="0"/>
        <w:adjustRightInd w:val="0"/>
        <w:ind w:firstLine="709"/>
        <w:jc w:val="both"/>
        <w:rPr>
          <w:rFonts w:ascii="Arial" w:hAnsi="Arial" w:cs="Arial"/>
          <w:b/>
          <w:bCs/>
          <w:sz w:val="26"/>
          <w:szCs w:val="26"/>
        </w:rPr>
      </w:pPr>
      <w:r w:rsidRPr="000243D3">
        <w:rPr>
          <w:rFonts w:ascii="Arial" w:hAnsi="Arial" w:cs="Arial"/>
          <w:b/>
          <w:bCs/>
          <w:sz w:val="26"/>
          <w:szCs w:val="26"/>
        </w:rPr>
        <w:t>5.2. Органы местного самоуправления Курской области, многофункциональные центры, ли</w:t>
      </w:r>
      <w:r w:rsidRPr="000243D3">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243D3">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441648" w:rsidRPr="005122AA" w:rsidRDefault="00441648" w:rsidP="00441648">
      <w:pPr>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Жалоба может быть направлена в:</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 xml:space="preserve">Администрацию сельсовета; </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41648" w:rsidRPr="005122AA" w:rsidRDefault="00441648" w:rsidP="00441648">
      <w:pPr>
        <w:autoSpaceDE w:val="0"/>
        <w:autoSpaceDN w:val="0"/>
        <w:adjustRightInd w:val="0"/>
        <w:ind w:firstLine="709"/>
        <w:jc w:val="both"/>
        <w:rPr>
          <w:rFonts w:ascii="Arial" w:hAnsi="Arial" w:cs="Arial"/>
          <w:bCs/>
          <w:sz w:val="24"/>
          <w:szCs w:val="24"/>
        </w:rPr>
      </w:pPr>
      <w:r w:rsidRPr="005122AA">
        <w:rPr>
          <w:rFonts w:ascii="Arial" w:hAnsi="Arial" w:cs="Arial"/>
          <w:bCs/>
          <w:sz w:val="24"/>
          <w:szCs w:val="24"/>
        </w:rPr>
        <w:t>Жалобы рассматривают:</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bCs/>
          <w:sz w:val="24"/>
          <w:szCs w:val="24"/>
        </w:rPr>
        <w:t xml:space="preserve">в </w:t>
      </w:r>
      <w:r w:rsidRPr="005122AA">
        <w:rPr>
          <w:rFonts w:ascii="Arial" w:hAnsi="Arial" w:cs="Arial"/>
          <w:sz w:val="24"/>
          <w:szCs w:val="24"/>
        </w:rPr>
        <w:t>Администрации сельсовета: Глава Администрации сельсовета, заместитель Главы Администрации сельсовета;</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в МФЦ - руководитель многофункционального центра;</w:t>
      </w:r>
    </w:p>
    <w:p w:rsidR="00441648" w:rsidRPr="005122AA" w:rsidRDefault="00441648" w:rsidP="00441648">
      <w:pPr>
        <w:autoSpaceDE w:val="0"/>
        <w:autoSpaceDN w:val="0"/>
        <w:adjustRightInd w:val="0"/>
        <w:ind w:firstLine="709"/>
        <w:jc w:val="both"/>
        <w:rPr>
          <w:rFonts w:ascii="Arial" w:hAnsi="Arial" w:cs="Arial"/>
          <w:sz w:val="24"/>
          <w:szCs w:val="24"/>
        </w:rPr>
      </w:pPr>
      <w:r w:rsidRPr="005122AA">
        <w:rPr>
          <w:rFonts w:ascii="Arial" w:hAnsi="Arial" w:cs="Arial"/>
          <w:sz w:val="24"/>
          <w:szCs w:val="24"/>
        </w:rPr>
        <w:t>у учредителя - руководитель учредителя многофункционального центра.</w:t>
      </w:r>
    </w:p>
    <w:p w:rsidR="00441648" w:rsidRPr="000243D3" w:rsidRDefault="00441648" w:rsidP="00441648">
      <w:pPr>
        <w:widowControl w:val="0"/>
        <w:autoSpaceDE w:val="0"/>
        <w:autoSpaceDN w:val="0"/>
        <w:adjustRightInd w:val="0"/>
        <w:ind w:firstLine="709"/>
        <w:jc w:val="both"/>
        <w:rPr>
          <w:rFonts w:ascii="Arial" w:hAnsi="Arial" w:cs="Arial"/>
          <w:b/>
          <w:bCs/>
          <w:sz w:val="26"/>
          <w:szCs w:val="26"/>
        </w:rPr>
      </w:pPr>
      <w:r w:rsidRPr="000243D3">
        <w:rPr>
          <w:rFonts w:ascii="Arial" w:hAnsi="Arial" w:cs="Arial"/>
          <w:b/>
          <w:bCs/>
          <w:sz w:val="26"/>
          <w:szCs w:val="26"/>
        </w:rPr>
        <w:t>5.3. Способы информирования заявителей о порядке подачи и рассмотрения жалобы, в том числе с использованием Единого портала</w:t>
      </w:r>
    </w:p>
    <w:p w:rsidR="00441648" w:rsidRPr="005122AA" w:rsidRDefault="00441648" w:rsidP="00441648">
      <w:pPr>
        <w:ind w:firstLine="709"/>
        <w:jc w:val="both"/>
        <w:rPr>
          <w:rFonts w:ascii="Arial" w:hAnsi="Arial" w:cs="Arial"/>
          <w:kern w:val="2"/>
          <w:sz w:val="24"/>
          <w:szCs w:val="24"/>
        </w:rPr>
      </w:pPr>
      <w:r w:rsidRPr="005122AA">
        <w:rPr>
          <w:rFonts w:ascii="Arial" w:hAnsi="Arial" w:cs="Arial"/>
          <w:sz w:val="24"/>
          <w:szCs w:val="24"/>
        </w:rPr>
        <w:t xml:space="preserve">Информирование заявителей о порядке </w:t>
      </w:r>
      <w:r w:rsidRPr="005122AA">
        <w:rPr>
          <w:rFonts w:ascii="Arial" w:hAnsi="Arial" w:cs="Arial"/>
          <w:kern w:val="2"/>
          <w:sz w:val="24"/>
          <w:szCs w:val="24"/>
        </w:rPr>
        <w:t xml:space="preserve">подачи и рассмотрения жалобы </w:t>
      </w:r>
      <w:r w:rsidRPr="005122AA">
        <w:rPr>
          <w:rFonts w:ascii="Arial" w:hAnsi="Arial" w:cs="Arial"/>
          <w:sz w:val="24"/>
          <w:szCs w:val="24"/>
        </w:rPr>
        <w:t xml:space="preserve">осуществляется посредством размещения информации на стендах в местах предоставления </w:t>
      </w:r>
      <w:r w:rsidRPr="005122AA">
        <w:rPr>
          <w:rFonts w:ascii="Arial" w:hAnsi="Arial" w:cs="Arial"/>
          <w:bCs/>
          <w:sz w:val="24"/>
          <w:szCs w:val="24"/>
        </w:rPr>
        <w:t>муниципальной</w:t>
      </w:r>
      <w:r w:rsidRPr="005122AA">
        <w:rPr>
          <w:rFonts w:ascii="Arial" w:hAnsi="Arial" w:cs="Arial"/>
          <w:sz w:val="24"/>
          <w:szCs w:val="24"/>
        </w:rPr>
        <w:t xml:space="preserve"> услуги, в федеральной государственной </w:t>
      </w:r>
      <w:r w:rsidRPr="005122AA">
        <w:rPr>
          <w:rFonts w:ascii="Arial" w:hAnsi="Arial" w:cs="Arial"/>
          <w:sz w:val="24"/>
          <w:szCs w:val="24"/>
        </w:rPr>
        <w:lastRenderedPageBreak/>
        <w:t xml:space="preserve">информационной системе «Единый портал государственных и муниципальных услуг (функций) на официальном сайте Администрации, предоставляющей </w:t>
      </w:r>
      <w:r w:rsidRPr="005122AA">
        <w:rPr>
          <w:rFonts w:ascii="Arial" w:hAnsi="Arial" w:cs="Arial"/>
          <w:bCs/>
          <w:sz w:val="24"/>
          <w:szCs w:val="24"/>
        </w:rPr>
        <w:t>муниципальную</w:t>
      </w:r>
      <w:r w:rsidRPr="005122AA">
        <w:rPr>
          <w:rFonts w:ascii="Arial" w:hAnsi="Arial" w:cs="Arial"/>
          <w:sz w:val="24"/>
          <w:szCs w:val="24"/>
        </w:rPr>
        <w:t xml:space="preserve"> услугу </w:t>
      </w:r>
      <w:r w:rsidRPr="005122AA">
        <w:rPr>
          <w:rFonts w:ascii="Arial" w:hAnsi="Arial" w:cs="Arial"/>
          <w:kern w:val="2"/>
          <w:sz w:val="24"/>
          <w:szCs w:val="24"/>
        </w:rPr>
        <w:t>осуществляется, в том числе по телефону, электронной почте, при личном приёме.</w:t>
      </w:r>
      <w:bookmarkEnd w:id="1"/>
    </w:p>
    <w:p w:rsidR="00441648" w:rsidRPr="000243D3" w:rsidRDefault="00441648" w:rsidP="00441648">
      <w:pPr>
        <w:ind w:firstLine="709"/>
        <w:jc w:val="both"/>
        <w:outlineLvl w:val="0"/>
        <w:rPr>
          <w:rFonts w:ascii="Arial" w:hAnsi="Arial" w:cs="Arial"/>
          <w:b/>
          <w:sz w:val="26"/>
          <w:szCs w:val="26"/>
        </w:rPr>
      </w:pPr>
      <w:r w:rsidRPr="000243D3">
        <w:rPr>
          <w:rFonts w:ascii="Arial" w:hAnsi="Arial" w:cs="Arial"/>
          <w:b/>
          <w:sz w:val="26"/>
          <w:szCs w:val="26"/>
        </w:rPr>
        <w:t>5.4.</w:t>
      </w:r>
      <w:r w:rsidRPr="000243D3">
        <w:rPr>
          <w:rFonts w:ascii="Arial" w:hAnsi="Arial" w:cs="Arial"/>
          <w:sz w:val="26"/>
          <w:szCs w:val="26"/>
        </w:rPr>
        <w:t xml:space="preserve"> </w:t>
      </w:r>
      <w:r w:rsidRPr="000243D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1648" w:rsidRPr="005122AA" w:rsidRDefault="00441648" w:rsidP="00441648">
      <w:pPr>
        <w:ind w:firstLine="709"/>
        <w:jc w:val="both"/>
        <w:outlineLvl w:val="0"/>
        <w:rPr>
          <w:rFonts w:ascii="Arial" w:hAnsi="Arial" w:cs="Arial"/>
          <w:sz w:val="24"/>
          <w:szCs w:val="24"/>
        </w:rPr>
      </w:pPr>
      <w:r w:rsidRPr="005122AA">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41648" w:rsidRPr="005122AA" w:rsidRDefault="00441648" w:rsidP="00441648">
      <w:pPr>
        <w:ind w:firstLine="709"/>
        <w:jc w:val="both"/>
        <w:outlineLvl w:val="0"/>
        <w:rPr>
          <w:rFonts w:ascii="Arial" w:hAnsi="Arial" w:cs="Arial"/>
          <w:sz w:val="24"/>
          <w:szCs w:val="24"/>
        </w:rPr>
      </w:pPr>
      <w:r w:rsidRPr="005122AA">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441648" w:rsidRPr="005122AA" w:rsidRDefault="00441648" w:rsidP="00441648">
      <w:pPr>
        <w:autoSpaceDN w:val="0"/>
        <w:adjustRightInd w:val="0"/>
        <w:ind w:firstLine="709"/>
        <w:jc w:val="both"/>
        <w:rPr>
          <w:rFonts w:ascii="Arial" w:hAnsi="Arial" w:cs="Arial"/>
          <w:bCs/>
          <w:sz w:val="24"/>
          <w:szCs w:val="24"/>
        </w:rPr>
      </w:pPr>
      <w:r w:rsidRPr="005122AA">
        <w:rPr>
          <w:rFonts w:ascii="Arial" w:hAnsi="Arial" w:cs="Arial"/>
          <w:bCs/>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1648" w:rsidRPr="005122AA" w:rsidRDefault="00441648" w:rsidP="00441648">
      <w:pPr>
        <w:ind w:firstLine="709"/>
        <w:jc w:val="both"/>
        <w:outlineLvl w:val="0"/>
        <w:rPr>
          <w:rFonts w:ascii="Arial" w:hAnsi="Arial" w:cs="Arial"/>
          <w:bCs/>
          <w:sz w:val="24"/>
          <w:szCs w:val="24"/>
        </w:rPr>
      </w:pPr>
      <w:r w:rsidRPr="005122AA">
        <w:rPr>
          <w:rFonts w:ascii="Arial" w:hAnsi="Arial" w:cs="Arial"/>
          <w:bCs/>
          <w:sz w:val="24"/>
          <w:szCs w:val="24"/>
        </w:rPr>
        <w:t xml:space="preserve">Постановлением Администрации </w:t>
      </w:r>
      <w:r w:rsidR="00721D09" w:rsidRPr="005122AA">
        <w:rPr>
          <w:rFonts w:ascii="Arial" w:hAnsi="Arial" w:cs="Arial"/>
          <w:bCs/>
          <w:sz w:val="24"/>
          <w:szCs w:val="24"/>
        </w:rPr>
        <w:t>Нижнереутчанского</w:t>
      </w:r>
      <w:r w:rsidRPr="005122AA">
        <w:rPr>
          <w:rFonts w:ascii="Arial" w:hAnsi="Arial" w:cs="Arial"/>
          <w:bCs/>
          <w:sz w:val="24"/>
          <w:szCs w:val="24"/>
        </w:rPr>
        <w:t xml:space="preserve"> сел</w:t>
      </w:r>
      <w:r w:rsidR="00D96767" w:rsidRPr="005122AA">
        <w:rPr>
          <w:rFonts w:ascii="Arial" w:hAnsi="Arial" w:cs="Arial"/>
          <w:bCs/>
          <w:sz w:val="24"/>
          <w:szCs w:val="24"/>
        </w:rPr>
        <w:t>ьсовета Медвенского района от 25.02.2019</w:t>
      </w:r>
      <w:r w:rsidRPr="005122AA">
        <w:rPr>
          <w:rFonts w:ascii="Arial" w:hAnsi="Arial" w:cs="Arial"/>
          <w:bCs/>
          <w:sz w:val="24"/>
          <w:szCs w:val="24"/>
        </w:rPr>
        <w:t xml:space="preserve"> № </w:t>
      </w:r>
      <w:r w:rsidR="00D96767" w:rsidRPr="005122AA">
        <w:rPr>
          <w:rFonts w:ascii="Arial" w:hAnsi="Arial" w:cs="Arial"/>
          <w:bCs/>
          <w:sz w:val="24"/>
          <w:szCs w:val="24"/>
        </w:rPr>
        <w:t>20</w:t>
      </w:r>
      <w:r w:rsidRPr="005122AA">
        <w:rPr>
          <w:rFonts w:ascii="Arial" w:hAnsi="Arial" w:cs="Arial"/>
          <w:bCs/>
          <w:sz w:val="24"/>
          <w:szCs w:val="24"/>
        </w:rPr>
        <w:t>-па «</w:t>
      </w:r>
      <w:r w:rsidRPr="005122AA">
        <w:rPr>
          <w:rFonts w:ascii="Arial" w:hAnsi="Arial" w:cs="Arial"/>
          <w:sz w:val="24"/>
          <w:szCs w:val="24"/>
        </w:rPr>
        <w:t>Об утверждении Положения о</w:t>
      </w:r>
      <w:r w:rsidR="00D96767" w:rsidRPr="005122AA">
        <w:rPr>
          <w:rFonts w:ascii="Arial" w:hAnsi="Arial" w:cs="Arial"/>
          <w:sz w:val="24"/>
          <w:szCs w:val="24"/>
        </w:rPr>
        <w:t>б особенностях подачи и рассмотр</w:t>
      </w:r>
      <w:r w:rsidRPr="005122AA">
        <w:rPr>
          <w:rFonts w:ascii="Arial" w:hAnsi="Arial" w:cs="Arial"/>
          <w:sz w:val="24"/>
          <w:szCs w:val="24"/>
        </w:rPr>
        <w:t xml:space="preserve">ения жалоб на решения и действия (бездействие) Администрации </w:t>
      </w:r>
      <w:r w:rsidR="00721D09" w:rsidRPr="005122AA">
        <w:rPr>
          <w:rFonts w:ascii="Arial" w:hAnsi="Arial" w:cs="Arial"/>
          <w:sz w:val="24"/>
          <w:szCs w:val="24"/>
        </w:rPr>
        <w:t>Нижнереутчанского</w:t>
      </w:r>
      <w:r w:rsidRPr="005122AA">
        <w:rPr>
          <w:rFonts w:ascii="Arial" w:hAnsi="Arial" w:cs="Arial"/>
          <w:sz w:val="24"/>
          <w:szCs w:val="24"/>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sidR="00721D09" w:rsidRPr="005122AA">
        <w:rPr>
          <w:rFonts w:ascii="Arial" w:hAnsi="Arial" w:cs="Arial"/>
          <w:sz w:val="24"/>
          <w:szCs w:val="24"/>
        </w:rPr>
        <w:t>Нижнереутчанского</w:t>
      </w:r>
      <w:r w:rsidRPr="005122AA">
        <w:rPr>
          <w:rFonts w:ascii="Arial" w:hAnsi="Arial" w:cs="Arial"/>
          <w:sz w:val="24"/>
          <w:szCs w:val="24"/>
        </w:rPr>
        <w:t xml:space="preserve"> сельсовета Медвенского района Курской области».</w:t>
      </w:r>
    </w:p>
    <w:p w:rsidR="00441648" w:rsidRPr="005122AA" w:rsidRDefault="00441648" w:rsidP="00441648">
      <w:pPr>
        <w:autoSpaceDN w:val="0"/>
        <w:adjustRightInd w:val="0"/>
        <w:ind w:firstLine="709"/>
        <w:jc w:val="both"/>
        <w:rPr>
          <w:rFonts w:ascii="Arial" w:hAnsi="Arial" w:cs="Arial"/>
          <w:bCs/>
          <w:sz w:val="24"/>
          <w:szCs w:val="24"/>
        </w:rPr>
      </w:pPr>
      <w:r w:rsidRPr="005122AA">
        <w:rPr>
          <w:rFonts w:ascii="Arial" w:hAnsi="Arial" w:cs="Arial"/>
          <w:bCs/>
          <w:sz w:val="24"/>
          <w:szCs w:val="24"/>
        </w:rPr>
        <w:t xml:space="preserve">Информация, указанная в данном разделе, размещена на Едином портале </w:t>
      </w:r>
      <w:hyperlink r:id="rId15" w:history="1">
        <w:r w:rsidRPr="005122AA">
          <w:rPr>
            <w:rStyle w:val="aa"/>
            <w:rFonts w:ascii="Arial" w:hAnsi="Arial" w:cs="Arial"/>
            <w:color w:val="auto"/>
            <w:sz w:val="24"/>
            <w:szCs w:val="24"/>
          </w:rPr>
          <w:t>https://www.gosuslugi.ru/</w:t>
        </w:r>
      </w:hyperlink>
      <w:r w:rsidRPr="005122AA">
        <w:rPr>
          <w:rFonts w:ascii="Arial" w:hAnsi="Arial" w:cs="Arial"/>
          <w:bCs/>
          <w:sz w:val="24"/>
          <w:szCs w:val="24"/>
        </w:rPr>
        <w:t>.</w:t>
      </w:r>
    </w:p>
    <w:p w:rsidR="00441648" w:rsidRPr="005122AA" w:rsidRDefault="00441648" w:rsidP="00441648">
      <w:pPr>
        <w:pStyle w:val="ab"/>
        <w:shd w:val="clear" w:color="auto" w:fill="FFFFFF"/>
        <w:ind w:firstLine="709"/>
        <w:jc w:val="both"/>
        <w:rPr>
          <w:rFonts w:ascii="Arial" w:hAnsi="Arial" w:cs="Arial"/>
          <w:spacing w:val="4"/>
        </w:rPr>
      </w:pPr>
    </w:p>
    <w:p w:rsidR="00441648" w:rsidRPr="000243D3" w:rsidRDefault="00441648" w:rsidP="00441648">
      <w:pPr>
        <w:jc w:val="center"/>
        <w:rPr>
          <w:rFonts w:ascii="Arial" w:hAnsi="Arial" w:cs="Arial"/>
          <w:b/>
          <w:sz w:val="28"/>
          <w:szCs w:val="28"/>
        </w:rPr>
      </w:pPr>
      <w:r w:rsidRPr="000243D3">
        <w:rPr>
          <w:rFonts w:ascii="Arial" w:hAnsi="Arial" w:cs="Arial"/>
          <w:b/>
          <w:sz w:val="28"/>
          <w:szCs w:val="28"/>
          <w:lang w:val="en-US"/>
        </w:rPr>
        <w:t>VI</w:t>
      </w:r>
      <w:r w:rsidRPr="000243D3">
        <w:rPr>
          <w:rFonts w:ascii="Arial" w:hAnsi="Arial" w:cs="Arial"/>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41648" w:rsidRPr="005122AA" w:rsidRDefault="00441648" w:rsidP="00441648">
      <w:pPr>
        <w:jc w:val="center"/>
        <w:rPr>
          <w:rFonts w:ascii="Arial" w:hAnsi="Arial" w:cs="Arial"/>
          <w:b/>
          <w:sz w:val="24"/>
          <w:szCs w:val="24"/>
        </w:rPr>
      </w:pPr>
    </w:p>
    <w:p w:rsidR="00441648" w:rsidRPr="005122AA" w:rsidRDefault="00441648" w:rsidP="000243D3">
      <w:pPr>
        <w:ind w:firstLine="540"/>
        <w:jc w:val="both"/>
        <w:rPr>
          <w:rFonts w:ascii="Arial" w:hAnsi="Arial" w:cs="Arial"/>
          <w:sz w:val="24"/>
          <w:szCs w:val="24"/>
        </w:rPr>
      </w:pPr>
      <w:r w:rsidRPr="005122AA">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41648" w:rsidRPr="005122AA" w:rsidRDefault="00441648" w:rsidP="000243D3">
      <w:pPr>
        <w:widowControl w:val="0"/>
        <w:autoSpaceDE w:val="0"/>
        <w:autoSpaceDN w:val="0"/>
        <w:adjustRightInd w:val="0"/>
        <w:ind w:firstLine="566"/>
        <w:jc w:val="both"/>
        <w:rPr>
          <w:rFonts w:ascii="Arial" w:hAnsi="Arial" w:cs="Arial"/>
          <w:sz w:val="24"/>
          <w:szCs w:val="24"/>
        </w:rPr>
      </w:pPr>
      <w:r w:rsidRPr="005122AA">
        <w:rPr>
          <w:rFonts w:ascii="Arial" w:hAnsi="Arial" w:cs="Arial"/>
          <w:sz w:val="24"/>
          <w:szCs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41648" w:rsidRPr="005122AA" w:rsidRDefault="00441648" w:rsidP="000243D3">
      <w:pPr>
        <w:autoSpaceDN w:val="0"/>
        <w:adjustRightInd w:val="0"/>
        <w:ind w:firstLine="540"/>
        <w:jc w:val="both"/>
        <w:rPr>
          <w:rFonts w:ascii="Arial" w:hAnsi="Arial" w:cs="Arial"/>
          <w:sz w:val="24"/>
          <w:szCs w:val="24"/>
        </w:rPr>
      </w:pPr>
      <w:r w:rsidRPr="005122AA">
        <w:rPr>
          <w:rFonts w:ascii="Arial" w:hAnsi="Arial" w:cs="Arial"/>
          <w:sz w:val="24"/>
          <w:szCs w:val="24"/>
        </w:rPr>
        <w:t>6.3. Взаимодействие МФЦ с Администрацией осуществляется в соответствии соглашением о взаимодействии  между ОБУ «МФЦ» и Администрацией.</w:t>
      </w:r>
    </w:p>
    <w:p w:rsidR="00441648" w:rsidRPr="005122AA" w:rsidRDefault="00441648" w:rsidP="000243D3">
      <w:pPr>
        <w:ind w:firstLine="540"/>
        <w:jc w:val="both"/>
        <w:rPr>
          <w:rFonts w:ascii="Arial" w:hAnsi="Arial" w:cs="Arial"/>
          <w:sz w:val="24"/>
          <w:szCs w:val="24"/>
        </w:rPr>
      </w:pPr>
      <w:r w:rsidRPr="005122AA">
        <w:rPr>
          <w:rFonts w:ascii="Arial" w:hAnsi="Arial" w:cs="Arial"/>
          <w:sz w:val="24"/>
          <w:szCs w:val="24"/>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5122AA">
        <w:rPr>
          <w:rFonts w:ascii="Arial" w:hAnsi="Arial" w:cs="Arial"/>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441648" w:rsidRPr="005122AA" w:rsidRDefault="00441648" w:rsidP="00441648">
      <w:pPr>
        <w:ind w:firstLine="540"/>
        <w:jc w:val="both"/>
        <w:rPr>
          <w:rFonts w:ascii="Arial" w:hAnsi="Arial" w:cs="Arial"/>
          <w:sz w:val="24"/>
          <w:szCs w:val="24"/>
        </w:rPr>
      </w:pPr>
      <w:r w:rsidRPr="005122AA">
        <w:rPr>
          <w:rFonts w:ascii="Arial" w:eastAsia="Calibri" w:hAnsi="Arial" w:cs="Arial"/>
          <w:bCs/>
          <w:sz w:val="24"/>
          <w:szCs w:val="24"/>
          <w:lang w:eastAsia="en-US"/>
        </w:rPr>
        <w:t>6.5. При получении заявления  работник МФЦ</w:t>
      </w:r>
      <w:r w:rsidRPr="005122AA">
        <w:rPr>
          <w:rFonts w:ascii="Arial" w:eastAsia="Calibri" w:hAnsi="Arial" w:cs="Arial"/>
          <w:sz w:val="24"/>
          <w:szCs w:val="24"/>
          <w:lang w:eastAsia="en-US"/>
        </w:rPr>
        <w:t>:</w:t>
      </w:r>
    </w:p>
    <w:p w:rsidR="00441648" w:rsidRPr="005122AA" w:rsidRDefault="00441648" w:rsidP="00441648">
      <w:pPr>
        <w:ind w:firstLine="540"/>
        <w:jc w:val="both"/>
        <w:rPr>
          <w:rFonts w:ascii="Arial" w:eastAsia="Calibri" w:hAnsi="Arial" w:cs="Arial"/>
          <w:bCs/>
          <w:sz w:val="24"/>
          <w:szCs w:val="24"/>
          <w:lang w:eastAsia="en-US"/>
        </w:rPr>
      </w:pPr>
      <w:r w:rsidRPr="005122AA">
        <w:rPr>
          <w:rFonts w:ascii="Arial" w:eastAsia="Calibri" w:hAnsi="Arial" w:cs="Arial"/>
          <w:bCs/>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5122AA">
        <w:rPr>
          <w:rFonts w:ascii="Arial" w:hAnsi="Arial" w:cs="Arial"/>
          <w:sz w:val="24"/>
          <w:szCs w:val="24"/>
        </w:rPr>
        <w:t>муниципальной услуги</w:t>
      </w:r>
      <w:r w:rsidRPr="005122AA">
        <w:rPr>
          <w:rFonts w:ascii="Arial" w:eastAsia="Calibri" w:hAnsi="Arial" w:cs="Arial"/>
          <w:bCs/>
          <w:sz w:val="24"/>
          <w:szCs w:val="24"/>
          <w:lang w:eastAsia="en-US"/>
        </w:rPr>
        <w:t>, работник МФЦ оказывает помощь заявителю в оформлении заявления;</w:t>
      </w:r>
    </w:p>
    <w:p w:rsidR="00441648" w:rsidRPr="005122AA" w:rsidRDefault="00441648" w:rsidP="00441648">
      <w:pPr>
        <w:tabs>
          <w:tab w:val="num" w:pos="-5160"/>
        </w:tabs>
        <w:ind w:firstLine="540"/>
        <w:jc w:val="both"/>
        <w:rPr>
          <w:rFonts w:ascii="Arial" w:eastAsia="Calibri" w:hAnsi="Arial" w:cs="Arial"/>
          <w:bCs/>
          <w:sz w:val="24"/>
          <w:szCs w:val="24"/>
          <w:lang w:eastAsia="en-US"/>
        </w:rPr>
      </w:pPr>
      <w:r w:rsidRPr="005122AA">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41648" w:rsidRPr="005122AA" w:rsidRDefault="00441648" w:rsidP="00441648">
      <w:pPr>
        <w:tabs>
          <w:tab w:val="num" w:pos="-5160"/>
        </w:tabs>
        <w:ind w:firstLine="540"/>
        <w:jc w:val="both"/>
        <w:rPr>
          <w:rFonts w:ascii="Arial" w:eastAsia="Calibri" w:hAnsi="Arial" w:cs="Arial"/>
          <w:bCs/>
          <w:sz w:val="24"/>
          <w:szCs w:val="24"/>
          <w:lang w:eastAsia="en-US"/>
        </w:rPr>
      </w:pPr>
      <w:r w:rsidRPr="005122AA">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5122AA">
        <w:rPr>
          <w:rFonts w:ascii="Arial" w:hAnsi="Arial" w:cs="Arial"/>
          <w:sz w:val="24"/>
          <w:szCs w:val="24"/>
        </w:rPr>
        <w:t>муниципальной услуги</w:t>
      </w:r>
      <w:r w:rsidRPr="005122AA">
        <w:rPr>
          <w:rFonts w:ascii="Arial" w:eastAsia="Calibri" w:hAnsi="Arial" w:cs="Arial"/>
          <w:bCs/>
          <w:sz w:val="24"/>
          <w:szCs w:val="24"/>
          <w:lang w:eastAsia="en-US"/>
        </w:rPr>
        <w:t xml:space="preserve">; </w:t>
      </w:r>
    </w:p>
    <w:p w:rsidR="00441648" w:rsidRPr="005122AA" w:rsidRDefault="00441648" w:rsidP="00441648">
      <w:pPr>
        <w:ind w:firstLine="540"/>
        <w:jc w:val="both"/>
        <w:rPr>
          <w:rFonts w:ascii="Arial" w:eastAsia="Calibri" w:hAnsi="Arial" w:cs="Arial"/>
          <w:bCs/>
          <w:sz w:val="24"/>
          <w:szCs w:val="24"/>
          <w:lang w:eastAsia="en-US"/>
        </w:rPr>
      </w:pPr>
      <w:r w:rsidRPr="005122AA">
        <w:rPr>
          <w:rFonts w:ascii="Arial" w:eastAsia="Calibri" w:hAnsi="Arial" w:cs="Arial"/>
          <w:bCs/>
          <w:sz w:val="24"/>
          <w:szCs w:val="24"/>
          <w:lang w:eastAsia="en-US"/>
        </w:rPr>
        <w:t>г) вносит запись о приеме заявления и прилагаемых документов в</w:t>
      </w:r>
      <w:r w:rsidRPr="005122AA">
        <w:rPr>
          <w:rFonts w:ascii="Arial" w:eastAsia="Calibri" w:hAnsi="Arial" w:cs="Arial"/>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41648" w:rsidRPr="005122AA" w:rsidRDefault="00441648" w:rsidP="00441648">
      <w:pPr>
        <w:ind w:firstLine="540"/>
        <w:jc w:val="both"/>
        <w:rPr>
          <w:rFonts w:ascii="Arial" w:hAnsi="Arial" w:cs="Arial"/>
          <w:sz w:val="24"/>
          <w:szCs w:val="24"/>
          <w:lang w:eastAsia="en-US"/>
        </w:rPr>
      </w:pPr>
      <w:r w:rsidRPr="005122AA">
        <w:rPr>
          <w:rFonts w:ascii="Arial" w:hAnsi="Arial" w:cs="Arial"/>
          <w:sz w:val="24"/>
          <w:szCs w:val="24"/>
        </w:rPr>
        <w:t>6.6. С</w:t>
      </w:r>
      <w:r w:rsidRPr="005122AA">
        <w:rPr>
          <w:rFonts w:ascii="Arial" w:hAnsi="Arial" w:cs="Arial"/>
          <w:sz w:val="24"/>
          <w:szCs w:val="24"/>
          <w:lang w:eastAsia="en-US"/>
        </w:rPr>
        <w:t xml:space="preserve">рок передачи заявления и документов, необходимых для предоставления </w:t>
      </w:r>
      <w:r w:rsidRPr="005122AA">
        <w:rPr>
          <w:rFonts w:ascii="Arial" w:hAnsi="Arial" w:cs="Arial"/>
          <w:sz w:val="24"/>
          <w:szCs w:val="24"/>
        </w:rPr>
        <w:t>муниципальной услуги</w:t>
      </w:r>
      <w:r w:rsidRPr="005122AA">
        <w:rPr>
          <w:rFonts w:ascii="Arial" w:hAnsi="Arial" w:cs="Arial"/>
          <w:sz w:val="24"/>
          <w:szCs w:val="24"/>
          <w:lang w:eastAsia="en-US"/>
        </w:rPr>
        <w:t>, из МФЦ в Администрацию - в течение 1 рабочего дня после регистрации.</w:t>
      </w:r>
    </w:p>
    <w:p w:rsidR="00441648" w:rsidRPr="005122AA" w:rsidRDefault="00441648" w:rsidP="00441648">
      <w:pPr>
        <w:ind w:firstLine="540"/>
        <w:jc w:val="both"/>
        <w:rPr>
          <w:rFonts w:ascii="Arial" w:hAnsi="Arial" w:cs="Arial"/>
          <w:sz w:val="24"/>
          <w:szCs w:val="24"/>
          <w:lang w:eastAsia="en-US"/>
        </w:rPr>
      </w:pPr>
      <w:r w:rsidRPr="005122AA">
        <w:rPr>
          <w:rFonts w:ascii="Arial" w:hAnsi="Arial" w:cs="Arial"/>
          <w:sz w:val="24"/>
          <w:szCs w:val="24"/>
          <w:lang w:eastAsia="en-US"/>
        </w:rPr>
        <w:t xml:space="preserve">6.7. Результат муниципальной услуги в МФЦ не выдается. </w:t>
      </w:r>
    </w:p>
    <w:p w:rsidR="00441648" w:rsidRPr="005122AA" w:rsidRDefault="00441648" w:rsidP="00441648">
      <w:pPr>
        <w:ind w:firstLine="540"/>
        <w:jc w:val="both"/>
        <w:rPr>
          <w:rFonts w:ascii="Arial" w:hAnsi="Arial" w:cs="Arial"/>
          <w:kern w:val="2"/>
          <w:sz w:val="24"/>
          <w:szCs w:val="24"/>
        </w:rPr>
      </w:pPr>
      <w:r w:rsidRPr="005122AA">
        <w:rPr>
          <w:rFonts w:ascii="Arial" w:hAnsi="Arial" w:cs="Arial"/>
          <w:kern w:val="2"/>
          <w:sz w:val="24"/>
          <w:szCs w:val="24"/>
        </w:rPr>
        <w:t xml:space="preserve">6.8. Администрация в срок, не позднее рабочего дня, следующего за днем принятия решения о предоставлении (отказе в предоставлении) </w:t>
      </w:r>
      <w:r w:rsidRPr="005122AA">
        <w:rPr>
          <w:rFonts w:ascii="Arial" w:hAnsi="Arial" w:cs="Arial"/>
          <w:sz w:val="24"/>
          <w:szCs w:val="24"/>
        </w:rPr>
        <w:t xml:space="preserve">муниципальной услуги </w:t>
      </w:r>
      <w:r w:rsidRPr="005122AA">
        <w:rPr>
          <w:rFonts w:ascii="Arial" w:hAnsi="Arial" w:cs="Arial"/>
          <w:kern w:val="2"/>
          <w:sz w:val="24"/>
          <w:szCs w:val="24"/>
        </w:rPr>
        <w:t xml:space="preserve">направляет в МФЦ, принявший запрос о предоставлении  </w:t>
      </w:r>
      <w:r w:rsidRPr="005122AA">
        <w:rPr>
          <w:rFonts w:ascii="Arial" w:hAnsi="Arial" w:cs="Arial"/>
          <w:sz w:val="24"/>
          <w:szCs w:val="24"/>
        </w:rPr>
        <w:t>муниципальной услуги</w:t>
      </w:r>
      <w:r w:rsidRPr="005122AA">
        <w:rPr>
          <w:rFonts w:ascii="Arial" w:hAnsi="Arial" w:cs="Arial"/>
          <w:kern w:val="2"/>
          <w:sz w:val="24"/>
          <w:szCs w:val="24"/>
        </w:rPr>
        <w:t>, информацию о принятом решении в порядке, установленном соглашением о взаимодействии, заключенным с ОБУ «МФЦ».</w:t>
      </w:r>
    </w:p>
    <w:p w:rsidR="00441648" w:rsidRPr="005122AA" w:rsidRDefault="00441648" w:rsidP="00441648">
      <w:pPr>
        <w:ind w:firstLine="540"/>
        <w:jc w:val="both"/>
        <w:rPr>
          <w:rFonts w:ascii="Arial" w:hAnsi="Arial" w:cs="Arial"/>
          <w:sz w:val="24"/>
          <w:szCs w:val="24"/>
        </w:rPr>
      </w:pPr>
      <w:r w:rsidRPr="005122AA">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441648" w:rsidRPr="005122AA" w:rsidRDefault="00441648" w:rsidP="00441648">
      <w:pPr>
        <w:ind w:firstLine="540"/>
        <w:jc w:val="both"/>
        <w:rPr>
          <w:rFonts w:ascii="Arial" w:hAnsi="Arial" w:cs="Arial"/>
          <w:b/>
          <w:bCs/>
          <w:i/>
          <w:sz w:val="24"/>
          <w:szCs w:val="24"/>
        </w:rPr>
      </w:pPr>
      <w:r w:rsidRPr="005122AA">
        <w:rPr>
          <w:rFonts w:ascii="Arial" w:hAnsi="Arial" w:cs="Arial"/>
          <w:bCs/>
          <w:sz w:val="24"/>
          <w:szCs w:val="24"/>
        </w:rPr>
        <w:t xml:space="preserve">6.10. Результатом административной процедуры является </w:t>
      </w:r>
      <w:r w:rsidRPr="005122AA">
        <w:rPr>
          <w:rFonts w:ascii="Arial" w:eastAsia="Batang" w:hAnsi="Arial" w:cs="Arial"/>
          <w:sz w:val="24"/>
          <w:szCs w:val="24"/>
          <w:lang w:eastAsia="ko-KR"/>
        </w:rPr>
        <w:t xml:space="preserve">передача заявления и документов, из МФЦ в Администрацию. </w:t>
      </w:r>
    </w:p>
    <w:p w:rsidR="00441648" w:rsidRPr="005122AA" w:rsidRDefault="00441648" w:rsidP="00441648">
      <w:pPr>
        <w:ind w:firstLine="540"/>
        <w:contextualSpacing/>
        <w:jc w:val="both"/>
        <w:rPr>
          <w:rFonts w:ascii="Arial" w:hAnsi="Arial" w:cs="Arial"/>
          <w:sz w:val="24"/>
          <w:szCs w:val="24"/>
        </w:rPr>
      </w:pPr>
      <w:r w:rsidRPr="005122AA">
        <w:rPr>
          <w:rFonts w:ascii="Arial" w:hAnsi="Arial" w:cs="Arial"/>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41648" w:rsidRPr="005122AA" w:rsidRDefault="00441648" w:rsidP="00441648">
      <w:pPr>
        <w:spacing w:line="276" w:lineRule="auto"/>
        <w:jc w:val="center"/>
        <w:rPr>
          <w:rFonts w:ascii="Arial" w:hAnsi="Arial" w:cs="Arial"/>
          <w:kern w:val="2"/>
          <w:sz w:val="24"/>
          <w:szCs w:val="24"/>
        </w:rPr>
      </w:pPr>
      <w:r w:rsidRPr="005122AA">
        <w:rPr>
          <w:rFonts w:ascii="Arial" w:hAnsi="Arial" w:cs="Arial"/>
          <w:sz w:val="24"/>
          <w:szCs w:val="24"/>
        </w:rPr>
        <w:br w:type="page"/>
      </w:r>
    </w:p>
    <w:p w:rsidR="00441648" w:rsidRPr="005122AA" w:rsidRDefault="00441648" w:rsidP="00441648">
      <w:pPr>
        <w:spacing w:line="276" w:lineRule="auto"/>
        <w:ind w:firstLine="709"/>
        <w:jc w:val="right"/>
        <w:rPr>
          <w:rFonts w:ascii="Arial" w:hAnsi="Arial" w:cs="Arial"/>
          <w:sz w:val="24"/>
          <w:szCs w:val="24"/>
        </w:rPr>
      </w:pPr>
      <w:r w:rsidRPr="005122AA">
        <w:rPr>
          <w:rFonts w:ascii="Arial" w:hAnsi="Arial" w:cs="Arial"/>
          <w:sz w:val="24"/>
          <w:szCs w:val="24"/>
        </w:rPr>
        <w:lastRenderedPageBreak/>
        <w:t>Приложение</w:t>
      </w:r>
    </w:p>
    <w:p w:rsidR="00441648" w:rsidRPr="005122AA" w:rsidRDefault="00441648" w:rsidP="00441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709"/>
        <w:jc w:val="center"/>
        <w:rPr>
          <w:rFonts w:ascii="Arial" w:hAnsi="Arial" w:cs="Arial"/>
          <w:b/>
          <w:bCs/>
          <w:sz w:val="24"/>
          <w:szCs w:val="24"/>
        </w:rPr>
      </w:pPr>
      <w:r w:rsidRPr="005122AA">
        <w:rPr>
          <w:rFonts w:ascii="Arial" w:hAnsi="Arial" w:cs="Arial"/>
          <w:b/>
          <w:bCs/>
          <w:sz w:val="24"/>
          <w:szCs w:val="24"/>
        </w:rPr>
        <w:t>Перечень нормативных правовых актов, регулирующих предоставление муниципальной услуги</w:t>
      </w:r>
    </w:p>
    <w:p w:rsidR="00441648" w:rsidRPr="005122AA" w:rsidRDefault="00441648" w:rsidP="00441648">
      <w:pPr>
        <w:jc w:val="both"/>
        <w:rPr>
          <w:rFonts w:ascii="Arial" w:hAnsi="Arial" w:cs="Arial"/>
          <w:b/>
          <w:sz w:val="24"/>
          <w:szCs w:val="24"/>
        </w:rPr>
      </w:pP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441648" w:rsidRPr="005122AA" w:rsidRDefault="00441648" w:rsidP="00441648">
      <w:pPr>
        <w:autoSpaceDN w:val="0"/>
        <w:adjustRightInd w:val="0"/>
        <w:ind w:firstLine="709"/>
        <w:jc w:val="both"/>
        <w:rPr>
          <w:rFonts w:ascii="Arial" w:hAnsi="Arial" w:cs="Arial"/>
          <w:bCs/>
          <w:sz w:val="24"/>
          <w:szCs w:val="24"/>
        </w:rPr>
      </w:pPr>
      <w:r w:rsidRPr="005122AA">
        <w:rPr>
          <w:rFonts w:ascii="Arial" w:hAnsi="Arial" w:cs="Arial"/>
          <w:sz w:val="24"/>
          <w:szCs w:val="24"/>
        </w:rPr>
        <w:t xml:space="preserve">- Конституцией Российской Федерации </w:t>
      </w:r>
      <w:r w:rsidRPr="005122AA">
        <w:rPr>
          <w:rFonts w:ascii="Arial" w:hAnsi="Arial" w:cs="Arial"/>
          <w:bCs/>
          <w:sz w:val="24"/>
          <w:szCs w:val="24"/>
        </w:rPr>
        <w:t>(«Российская газета», № 7, 21.01.2009, «Собрание законодательства РФ», 26.01.2009, № 4, ст. 445, «Парламентская газета», № 4, 23-29.01.2009);</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xml:space="preserve">- Земельный кодекс Российской Федерации от 25 октября 2001 № 136-ФЗ («Российская газета» от 30 октября 2001 года № 211-212, «Парламентская газета» от 30 октября </w:t>
      </w:r>
      <w:smartTag w:uri="urn:schemas-microsoft-com:office:smarttags" w:element="metricconverter">
        <w:smartTagPr>
          <w:attr w:name="ProductID" w:val="2001 г"/>
        </w:smartTagPr>
        <w:r w:rsidRPr="005122AA">
          <w:rPr>
            <w:rFonts w:ascii="Arial" w:hAnsi="Arial" w:cs="Arial"/>
            <w:bCs/>
            <w:sz w:val="24"/>
            <w:szCs w:val="24"/>
          </w:rPr>
          <w:t>2001 г</w:t>
        </w:r>
      </w:smartTag>
      <w:r w:rsidRPr="005122AA">
        <w:rPr>
          <w:rFonts w:ascii="Arial" w:hAnsi="Arial" w:cs="Arial"/>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5122AA">
          <w:rPr>
            <w:rFonts w:ascii="Arial" w:hAnsi="Arial" w:cs="Arial"/>
            <w:bCs/>
            <w:sz w:val="24"/>
            <w:szCs w:val="24"/>
          </w:rPr>
          <w:t>2001 г</w:t>
        </w:r>
      </w:smartTag>
      <w:r w:rsidRPr="005122AA">
        <w:rPr>
          <w:rFonts w:ascii="Arial" w:hAnsi="Arial" w:cs="Arial"/>
          <w:bCs/>
          <w:sz w:val="24"/>
          <w:szCs w:val="24"/>
        </w:rPr>
        <w:t>. № 44 ст. 4147);</w:t>
      </w:r>
    </w:p>
    <w:p w:rsidR="00441648" w:rsidRPr="005122AA" w:rsidRDefault="00441648" w:rsidP="00441648">
      <w:pPr>
        <w:ind w:firstLine="709"/>
        <w:jc w:val="both"/>
        <w:rPr>
          <w:rFonts w:ascii="Arial" w:hAnsi="Arial" w:cs="Arial"/>
          <w:bCs/>
          <w:sz w:val="24"/>
          <w:szCs w:val="24"/>
        </w:rPr>
      </w:pPr>
      <w:r w:rsidRPr="005122AA">
        <w:rPr>
          <w:rFonts w:ascii="Arial" w:hAnsi="Arial" w:cs="Arial"/>
          <w:bCs/>
          <w:sz w:val="24"/>
          <w:szCs w:val="24"/>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5122AA">
          <w:rPr>
            <w:rFonts w:ascii="Arial" w:hAnsi="Arial" w:cs="Arial"/>
            <w:bCs/>
            <w:sz w:val="24"/>
            <w:szCs w:val="24"/>
          </w:rPr>
          <w:t>2004 г</w:t>
        </w:r>
      </w:smartTag>
      <w:r w:rsidRPr="005122AA">
        <w:rPr>
          <w:rFonts w:ascii="Arial" w:hAnsi="Arial" w:cs="Arial"/>
          <w:bCs/>
          <w:sz w:val="24"/>
          <w:szCs w:val="24"/>
        </w:rPr>
        <w:t xml:space="preserve">. № 290,  «Парламентская газета» от 14 января </w:t>
      </w:r>
      <w:smartTag w:uri="urn:schemas-microsoft-com:office:smarttags" w:element="metricconverter">
        <w:smartTagPr>
          <w:attr w:name="ProductID" w:val="2005 г"/>
        </w:smartTagPr>
        <w:r w:rsidRPr="005122AA">
          <w:rPr>
            <w:rFonts w:ascii="Arial" w:hAnsi="Arial" w:cs="Arial"/>
            <w:bCs/>
            <w:sz w:val="24"/>
            <w:szCs w:val="24"/>
          </w:rPr>
          <w:t>2005 г</w:t>
        </w:r>
      </w:smartTag>
      <w:r w:rsidRPr="005122AA">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5122AA">
          <w:rPr>
            <w:rFonts w:ascii="Arial" w:hAnsi="Arial" w:cs="Arial"/>
            <w:bCs/>
            <w:sz w:val="24"/>
            <w:szCs w:val="24"/>
          </w:rPr>
          <w:t>2005 г</w:t>
        </w:r>
      </w:smartTag>
      <w:r w:rsidRPr="005122AA">
        <w:rPr>
          <w:rFonts w:ascii="Arial" w:hAnsi="Arial" w:cs="Arial"/>
          <w:bCs/>
          <w:sz w:val="24"/>
          <w:szCs w:val="24"/>
        </w:rPr>
        <w:t>. №1 (часть I) ст. 16);</w:t>
      </w:r>
    </w:p>
    <w:p w:rsidR="00441648" w:rsidRPr="005122AA" w:rsidRDefault="00441648" w:rsidP="00441648">
      <w:pPr>
        <w:autoSpaceDN w:val="0"/>
        <w:adjustRightInd w:val="0"/>
        <w:ind w:firstLine="709"/>
        <w:jc w:val="both"/>
        <w:rPr>
          <w:rFonts w:ascii="Arial" w:hAnsi="Arial" w:cs="Arial"/>
          <w:sz w:val="24"/>
          <w:szCs w:val="24"/>
        </w:rPr>
      </w:pPr>
      <w:r w:rsidRPr="005122AA">
        <w:rPr>
          <w:rFonts w:ascii="Arial" w:hAnsi="Arial" w:cs="Arial"/>
          <w:sz w:val="24"/>
          <w:szCs w:val="24"/>
        </w:rPr>
        <w:t xml:space="preserve">- Гражданским кодексом Российской Федерации от 30.11.1994 № 51-ФЗ. Часть первая. </w:t>
      </w:r>
      <w:r w:rsidRPr="005122AA">
        <w:rPr>
          <w:rFonts w:ascii="Arial" w:hAnsi="Arial" w:cs="Arial"/>
          <w:bCs/>
          <w:sz w:val="24"/>
          <w:szCs w:val="24"/>
        </w:rPr>
        <w:t>Первоначальный текст документа опубликован в изданиях «Собрание законодательства РФ», 05.12.1994, № 32, ст. 3301, «Российская газета», № 238-239, 08.12.1994</w:t>
      </w:r>
      <w:r w:rsidRPr="005122AA">
        <w:rPr>
          <w:rFonts w:ascii="Arial" w:hAnsi="Arial" w:cs="Arial"/>
          <w:sz w:val="24"/>
          <w:szCs w:val="24"/>
        </w:rPr>
        <w:t>;</w:t>
      </w:r>
    </w:p>
    <w:p w:rsidR="00441648" w:rsidRPr="005122AA" w:rsidRDefault="00441648" w:rsidP="00441648">
      <w:pPr>
        <w:autoSpaceDN w:val="0"/>
        <w:adjustRightInd w:val="0"/>
        <w:ind w:firstLine="709"/>
        <w:jc w:val="both"/>
        <w:rPr>
          <w:rFonts w:ascii="Arial" w:hAnsi="Arial" w:cs="Arial"/>
          <w:bCs/>
          <w:sz w:val="24"/>
          <w:szCs w:val="24"/>
        </w:rPr>
      </w:pPr>
      <w:r w:rsidRPr="005122AA">
        <w:rPr>
          <w:rFonts w:ascii="Arial" w:hAnsi="Arial" w:cs="Arial"/>
          <w:sz w:val="24"/>
          <w:szCs w:val="24"/>
        </w:rPr>
        <w:t>- Гражданским кодексом Российской Федерации от 26.01.1996 № 14-ФЗ</w:t>
      </w:r>
      <w:r w:rsidRPr="005122AA">
        <w:rPr>
          <w:rFonts w:ascii="Arial" w:hAnsi="Arial" w:cs="Arial"/>
          <w:bCs/>
          <w:sz w:val="24"/>
          <w:szCs w:val="24"/>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441648" w:rsidRPr="005122AA" w:rsidRDefault="00441648" w:rsidP="00441648">
      <w:pPr>
        <w:autoSpaceDN w:val="0"/>
        <w:adjustRightInd w:val="0"/>
        <w:ind w:firstLine="709"/>
        <w:jc w:val="both"/>
        <w:rPr>
          <w:rFonts w:ascii="Arial" w:hAnsi="Arial" w:cs="Arial"/>
          <w:sz w:val="24"/>
          <w:szCs w:val="24"/>
        </w:rPr>
      </w:pPr>
      <w:r w:rsidRPr="005122AA">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Pr="005122AA">
        <w:rPr>
          <w:rFonts w:ascii="Arial" w:hAnsi="Arial" w:cs="Arial"/>
          <w:bCs/>
          <w:sz w:val="24"/>
          <w:szCs w:val="24"/>
        </w:rPr>
        <w:t xml:space="preserve"> (Первоначальный текст документа опубликован в изданиях «Российская газета», № 168, 30.07.2010, «Собрание законодательства РФ», 02.08.2010, № 31, ст. 4179)</w:t>
      </w:r>
      <w:r w:rsidRPr="005122AA">
        <w:rPr>
          <w:rFonts w:ascii="Arial" w:hAnsi="Arial" w:cs="Arial"/>
          <w:sz w:val="24"/>
          <w:szCs w:val="24"/>
        </w:rPr>
        <w:t>;</w:t>
      </w:r>
    </w:p>
    <w:p w:rsidR="00441648" w:rsidRPr="005122AA" w:rsidRDefault="00441648" w:rsidP="00441648">
      <w:pPr>
        <w:autoSpaceDN w:val="0"/>
        <w:adjustRightInd w:val="0"/>
        <w:ind w:firstLine="709"/>
        <w:jc w:val="both"/>
        <w:rPr>
          <w:rFonts w:ascii="Arial" w:hAnsi="Arial" w:cs="Arial"/>
          <w:sz w:val="24"/>
          <w:szCs w:val="24"/>
        </w:rPr>
      </w:pPr>
      <w:r w:rsidRPr="005122AA">
        <w:rPr>
          <w:rFonts w:ascii="Arial" w:hAnsi="Arial" w:cs="Arial"/>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441648" w:rsidRPr="005122AA" w:rsidRDefault="00441648" w:rsidP="00441648">
      <w:pPr>
        <w:tabs>
          <w:tab w:val="left" w:pos="0"/>
        </w:tabs>
        <w:ind w:firstLine="709"/>
        <w:jc w:val="both"/>
        <w:rPr>
          <w:rFonts w:ascii="Arial" w:eastAsia="Tahoma" w:hAnsi="Arial" w:cs="Arial"/>
          <w:sz w:val="24"/>
          <w:szCs w:val="24"/>
        </w:rPr>
      </w:pPr>
      <w:r w:rsidRPr="005122AA">
        <w:rPr>
          <w:rFonts w:ascii="Arial" w:eastAsia="Tahoma" w:hAnsi="Arial" w:cs="Arial"/>
          <w:sz w:val="24"/>
          <w:szCs w:val="24"/>
        </w:rPr>
        <w:t>- Федеральным законом от 24 июля 2007 года № 221-ФЗ «О государственном кадастре недвижимости» («Российская  газета», № 165, 01.08.2007);</w:t>
      </w:r>
    </w:p>
    <w:p w:rsidR="00441648" w:rsidRPr="005122AA" w:rsidRDefault="00441648" w:rsidP="00441648">
      <w:pPr>
        <w:ind w:firstLine="709"/>
        <w:jc w:val="both"/>
        <w:rPr>
          <w:rFonts w:ascii="Arial" w:hAnsi="Arial" w:cs="Arial"/>
          <w:sz w:val="24"/>
          <w:szCs w:val="24"/>
        </w:rPr>
      </w:pPr>
      <w:r w:rsidRPr="005122AA">
        <w:rPr>
          <w:rFonts w:ascii="Arial" w:hAnsi="Arial" w:cs="Arial"/>
          <w:sz w:val="24"/>
          <w:szCs w:val="24"/>
        </w:rPr>
        <w:t>- Федеральным законом от 02.05.2006 № 59-ФЗ «О порядке рассмотрения обращений граждан Российской Федерации» (Российская газета № 95 от 05.05.2006, Собрание законодательства Российской Федерации № 19 от 08.05.2006, ст. 2060, Парламентская газета № 70-71 от 11.05.2006);</w:t>
      </w:r>
    </w:p>
    <w:p w:rsidR="00441648" w:rsidRPr="005122AA" w:rsidRDefault="00441648" w:rsidP="00441648">
      <w:pPr>
        <w:pStyle w:val="ab"/>
        <w:ind w:firstLine="709"/>
        <w:jc w:val="both"/>
        <w:rPr>
          <w:rFonts w:ascii="Arial" w:hAnsi="Arial" w:cs="Arial"/>
        </w:rPr>
      </w:pPr>
      <w:r w:rsidRPr="005122AA">
        <w:rPr>
          <w:rFonts w:ascii="Arial" w:hAnsi="Arial" w:cs="Arial"/>
        </w:rPr>
        <w:t xml:space="preserve">- Постановлением Администрации </w:t>
      </w:r>
      <w:r w:rsidR="00721D09" w:rsidRPr="005122AA">
        <w:rPr>
          <w:rStyle w:val="a9"/>
          <w:rFonts w:ascii="Arial" w:hAnsi="Arial" w:cs="Arial"/>
          <w:b w:val="0"/>
          <w:bCs w:val="0"/>
        </w:rPr>
        <w:t>Нижнереутчанского</w:t>
      </w:r>
      <w:r w:rsidRPr="005122AA">
        <w:rPr>
          <w:rStyle w:val="a9"/>
          <w:rFonts w:ascii="Arial" w:hAnsi="Arial" w:cs="Arial"/>
          <w:b w:val="0"/>
          <w:bCs w:val="0"/>
        </w:rPr>
        <w:t xml:space="preserve"> сельсовета Медвенского района </w:t>
      </w:r>
      <w:r w:rsidR="00C63576" w:rsidRPr="005122AA">
        <w:rPr>
          <w:rFonts w:ascii="Arial" w:hAnsi="Arial" w:cs="Arial"/>
        </w:rPr>
        <w:t>от 02</w:t>
      </w:r>
      <w:r w:rsidRPr="005122AA">
        <w:rPr>
          <w:rFonts w:ascii="Arial" w:hAnsi="Arial" w:cs="Arial"/>
        </w:rPr>
        <w:t xml:space="preserve">.11.2018 года № </w:t>
      </w:r>
      <w:r w:rsidR="00C63576" w:rsidRPr="005122AA">
        <w:rPr>
          <w:rFonts w:ascii="Arial" w:hAnsi="Arial" w:cs="Arial"/>
        </w:rPr>
        <w:t>140</w:t>
      </w:r>
      <w:r w:rsidRPr="005122AA">
        <w:rPr>
          <w:rFonts w:ascii="Arial" w:hAnsi="Arial" w:cs="Arial"/>
        </w:rPr>
        <w:t>-па «</w:t>
      </w:r>
      <w:r w:rsidRPr="005122AA">
        <w:rPr>
          <w:rStyle w:val="a9"/>
          <w:rFonts w:ascii="Arial" w:eastAsia="Andale Sans UI" w:hAnsi="Arial" w:cs="Arial"/>
          <w:b w:val="0"/>
        </w:rPr>
        <w:t>О разработке и утверждении административных регламентов предоставления муниципальных услуг»</w:t>
      </w:r>
      <w:r w:rsidR="004627AC" w:rsidRPr="005122AA">
        <w:rPr>
          <w:rFonts w:ascii="Arial" w:hAnsi="Arial" w:cs="Arial"/>
        </w:rPr>
        <w:t>;</w:t>
      </w:r>
    </w:p>
    <w:p w:rsidR="00441648" w:rsidRPr="005122AA" w:rsidRDefault="00441648" w:rsidP="006D266B">
      <w:pPr>
        <w:ind w:firstLine="709"/>
        <w:jc w:val="both"/>
        <w:rPr>
          <w:rFonts w:ascii="Arial" w:eastAsia="Calibri" w:hAnsi="Arial" w:cs="Arial"/>
          <w:sz w:val="24"/>
          <w:szCs w:val="24"/>
        </w:rPr>
      </w:pPr>
      <w:r w:rsidRPr="005122AA">
        <w:rPr>
          <w:rFonts w:ascii="Arial" w:hAnsi="Arial" w:cs="Arial"/>
          <w:bCs/>
          <w:sz w:val="24"/>
          <w:szCs w:val="24"/>
        </w:rPr>
        <w:t xml:space="preserve">- Постановлением Администрации </w:t>
      </w:r>
      <w:r w:rsidR="00721D09" w:rsidRPr="005122AA">
        <w:rPr>
          <w:rFonts w:ascii="Arial" w:hAnsi="Arial" w:cs="Arial"/>
          <w:bCs/>
          <w:sz w:val="24"/>
          <w:szCs w:val="24"/>
        </w:rPr>
        <w:t>Нижнереутчанского</w:t>
      </w:r>
      <w:r w:rsidRPr="005122AA">
        <w:rPr>
          <w:rFonts w:ascii="Arial" w:hAnsi="Arial" w:cs="Arial"/>
          <w:bCs/>
          <w:sz w:val="24"/>
          <w:szCs w:val="24"/>
        </w:rPr>
        <w:t xml:space="preserve"> сел</w:t>
      </w:r>
      <w:r w:rsidR="00D96767" w:rsidRPr="005122AA">
        <w:rPr>
          <w:rFonts w:ascii="Arial" w:hAnsi="Arial" w:cs="Arial"/>
          <w:bCs/>
          <w:sz w:val="24"/>
          <w:szCs w:val="24"/>
        </w:rPr>
        <w:t xml:space="preserve">ьсовета Медвенского </w:t>
      </w:r>
      <w:r w:rsidR="006D266B" w:rsidRPr="005122AA">
        <w:rPr>
          <w:rFonts w:ascii="Arial" w:hAnsi="Arial" w:cs="Arial"/>
          <w:bCs/>
          <w:sz w:val="24"/>
          <w:szCs w:val="24"/>
        </w:rPr>
        <w:t>района от 13.03.2019 №32</w:t>
      </w:r>
      <w:r w:rsidRPr="005122AA">
        <w:rPr>
          <w:rFonts w:ascii="Arial" w:hAnsi="Arial" w:cs="Arial"/>
          <w:bCs/>
          <w:sz w:val="24"/>
          <w:szCs w:val="24"/>
        </w:rPr>
        <w:t>-па «</w:t>
      </w:r>
      <w:r w:rsidR="006D266B" w:rsidRPr="005122AA">
        <w:rPr>
          <w:rFonts w:ascii="Arial" w:hAnsi="Arial" w:cs="Arial"/>
          <w:sz w:val="24"/>
          <w:szCs w:val="24"/>
        </w:rPr>
        <w:t>О внесении изменений в Положение об особенностях подачи и рассмотрения жалоб на решения и действия (бездействие) Администрации Нижнереутчанского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Нижнереутчанского сельсовета Медвенского района Курской области, утвержденное постановлением Администрации Нижнереутчанского сельсовета от 12.11.2015 №147-па</w:t>
      </w:r>
      <w:r w:rsidRPr="005122AA">
        <w:rPr>
          <w:rFonts w:ascii="Arial" w:hAnsi="Arial" w:cs="Arial"/>
          <w:sz w:val="24"/>
          <w:szCs w:val="24"/>
        </w:rPr>
        <w:t>»</w:t>
      </w:r>
      <w:r w:rsidRPr="005122AA">
        <w:rPr>
          <w:rFonts w:ascii="Arial" w:eastAsia="Calibri" w:hAnsi="Arial" w:cs="Arial"/>
          <w:sz w:val="24"/>
          <w:szCs w:val="24"/>
        </w:rPr>
        <w:t xml:space="preserve"> ;</w:t>
      </w:r>
    </w:p>
    <w:p w:rsidR="00441648" w:rsidRPr="005122AA" w:rsidRDefault="00441648" w:rsidP="00441648">
      <w:pPr>
        <w:pStyle w:val="12"/>
        <w:tabs>
          <w:tab w:val="left" w:pos="426"/>
          <w:tab w:val="left" w:pos="993"/>
        </w:tabs>
        <w:spacing w:line="240" w:lineRule="auto"/>
        <w:ind w:left="0" w:firstLine="709"/>
        <w:jc w:val="both"/>
        <w:rPr>
          <w:rFonts w:ascii="Arial" w:hAnsi="Arial" w:cs="Arial"/>
        </w:rPr>
      </w:pPr>
      <w:r w:rsidRPr="005122AA">
        <w:rPr>
          <w:rStyle w:val="a9"/>
          <w:rFonts w:ascii="Arial" w:hAnsi="Arial" w:cs="Arial"/>
          <w:b w:val="0"/>
          <w:bCs w:val="0"/>
        </w:rPr>
        <w:lastRenderedPageBreak/>
        <w:t xml:space="preserve">- Решением </w:t>
      </w:r>
      <w:r w:rsidRPr="005122AA">
        <w:rPr>
          <w:rFonts w:ascii="Arial" w:hAnsi="Arial" w:cs="Arial"/>
        </w:rPr>
        <w:t xml:space="preserve">Собрания депутатов </w:t>
      </w:r>
      <w:r w:rsidR="00721D09" w:rsidRPr="005122AA">
        <w:rPr>
          <w:rStyle w:val="a9"/>
          <w:rFonts w:ascii="Arial" w:hAnsi="Arial" w:cs="Arial"/>
          <w:b w:val="0"/>
          <w:bCs w:val="0"/>
        </w:rPr>
        <w:t>Нижнереутчанского</w:t>
      </w:r>
      <w:r w:rsidRPr="005122AA">
        <w:rPr>
          <w:rStyle w:val="a9"/>
          <w:rFonts w:ascii="Arial" w:hAnsi="Arial" w:cs="Arial"/>
          <w:b w:val="0"/>
          <w:bCs w:val="0"/>
        </w:rPr>
        <w:t xml:space="preserve"> сельсовета Медвенск</w:t>
      </w:r>
      <w:r w:rsidR="000F049C" w:rsidRPr="005122AA">
        <w:rPr>
          <w:rStyle w:val="a9"/>
          <w:rFonts w:ascii="Arial" w:hAnsi="Arial" w:cs="Arial"/>
          <w:b w:val="0"/>
          <w:bCs w:val="0"/>
        </w:rPr>
        <w:t xml:space="preserve">ого </w:t>
      </w:r>
      <w:r w:rsidR="006D266B" w:rsidRPr="005122AA">
        <w:rPr>
          <w:rStyle w:val="a9"/>
          <w:rFonts w:ascii="Arial" w:hAnsi="Arial" w:cs="Arial"/>
          <w:b w:val="0"/>
          <w:bCs w:val="0"/>
        </w:rPr>
        <w:t>района Курской области от 27</w:t>
      </w:r>
      <w:r w:rsidRPr="005122AA">
        <w:rPr>
          <w:rStyle w:val="a9"/>
          <w:rFonts w:ascii="Arial" w:hAnsi="Arial" w:cs="Arial"/>
          <w:b w:val="0"/>
          <w:bCs w:val="0"/>
        </w:rPr>
        <w:t>.06</w:t>
      </w:r>
      <w:r w:rsidR="000F049C" w:rsidRPr="005122AA">
        <w:rPr>
          <w:rStyle w:val="a9"/>
          <w:rFonts w:ascii="Arial" w:hAnsi="Arial" w:cs="Arial"/>
          <w:b w:val="0"/>
          <w:bCs w:val="0"/>
        </w:rPr>
        <w:t>.2018 №</w:t>
      </w:r>
      <w:r w:rsidR="006D266B" w:rsidRPr="005122AA">
        <w:rPr>
          <w:rStyle w:val="a9"/>
          <w:rFonts w:ascii="Arial" w:hAnsi="Arial" w:cs="Arial"/>
          <w:b w:val="0"/>
          <w:bCs w:val="0"/>
        </w:rPr>
        <w:t>37/171</w:t>
      </w:r>
      <w:r w:rsidRPr="005122AA">
        <w:rPr>
          <w:rStyle w:val="a9"/>
          <w:rFonts w:ascii="Arial" w:hAnsi="Arial" w:cs="Arial"/>
          <w:b w:val="0"/>
          <w:bCs w:val="0"/>
        </w:rPr>
        <w:t xml:space="preserve"> «</w:t>
      </w:r>
      <w:r w:rsidRPr="005122AA">
        <w:rPr>
          <w:rFonts w:ascii="Arial" w:hAnsi="Arial" w:cs="Arial"/>
        </w:rPr>
        <w:t xml:space="preserve">Об утверждении Порядка определения размера платы за оказание услуг, которые являются необходимыми и обязательными для предоставления Администрацией </w:t>
      </w:r>
      <w:r w:rsidR="00721D09" w:rsidRPr="005122AA">
        <w:rPr>
          <w:rFonts w:ascii="Arial" w:hAnsi="Arial" w:cs="Arial"/>
        </w:rPr>
        <w:t>Нижнереутчанского</w:t>
      </w:r>
      <w:r w:rsidRPr="005122AA">
        <w:rPr>
          <w:rFonts w:ascii="Arial" w:hAnsi="Arial" w:cs="Arial"/>
        </w:rPr>
        <w:t xml:space="preserve"> сельсовета Медвенского района муниципальных услуг</w:t>
      </w:r>
      <w:r w:rsidR="006D266B" w:rsidRPr="005122AA">
        <w:rPr>
          <w:rStyle w:val="a9"/>
          <w:rFonts w:ascii="Arial" w:hAnsi="Arial" w:cs="Arial"/>
          <w:b w:val="0"/>
          <w:bCs w:val="0"/>
        </w:rPr>
        <w:t>».</w:t>
      </w:r>
      <w:r w:rsidRPr="005122AA">
        <w:rPr>
          <w:rStyle w:val="a9"/>
          <w:rFonts w:ascii="Arial" w:hAnsi="Arial" w:cs="Arial"/>
          <w:b w:val="0"/>
          <w:bCs w:val="0"/>
        </w:rPr>
        <w:t xml:space="preserve"> </w:t>
      </w:r>
    </w:p>
    <w:p w:rsidR="000F049C" w:rsidRPr="005122AA" w:rsidRDefault="000F049C" w:rsidP="000F049C">
      <w:pPr>
        <w:widowControl w:val="0"/>
        <w:autoSpaceDE w:val="0"/>
        <w:autoSpaceDN w:val="0"/>
        <w:adjustRightInd w:val="0"/>
        <w:ind w:firstLine="540"/>
        <w:jc w:val="both"/>
        <w:rPr>
          <w:rFonts w:ascii="Arial" w:hAnsi="Arial" w:cs="Arial"/>
          <w:sz w:val="24"/>
          <w:szCs w:val="24"/>
        </w:rPr>
      </w:pPr>
    </w:p>
    <w:p w:rsidR="000F049C" w:rsidRPr="005122AA" w:rsidRDefault="000F049C" w:rsidP="000F049C">
      <w:pPr>
        <w:widowControl w:val="0"/>
        <w:autoSpaceDE w:val="0"/>
        <w:autoSpaceDN w:val="0"/>
        <w:adjustRightInd w:val="0"/>
        <w:ind w:firstLine="540"/>
        <w:jc w:val="both"/>
        <w:rPr>
          <w:rFonts w:ascii="Arial" w:hAnsi="Arial" w:cs="Arial"/>
          <w:sz w:val="24"/>
          <w:szCs w:val="24"/>
        </w:rPr>
      </w:pPr>
    </w:p>
    <w:p w:rsidR="000F049C" w:rsidRPr="00721D09" w:rsidRDefault="000F049C" w:rsidP="000F049C">
      <w:pPr>
        <w:widowControl w:val="0"/>
        <w:autoSpaceDE w:val="0"/>
        <w:autoSpaceDN w:val="0"/>
        <w:adjustRightInd w:val="0"/>
        <w:ind w:firstLine="540"/>
        <w:jc w:val="both"/>
        <w:rPr>
          <w:rFonts w:eastAsia="Tahoma"/>
          <w:color w:val="000000"/>
          <w:sz w:val="24"/>
          <w:szCs w:val="24"/>
        </w:rPr>
      </w:pPr>
    </w:p>
    <w:sectPr w:rsidR="000F049C" w:rsidRPr="00721D09" w:rsidSect="0044164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685" w:rsidRDefault="00C22685">
      <w:r>
        <w:separator/>
      </w:r>
    </w:p>
  </w:endnote>
  <w:endnote w:type="continuationSeparator" w:id="1">
    <w:p w:rsidR="00C22685" w:rsidRDefault="00C22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685" w:rsidRDefault="00C22685">
      <w:r>
        <w:separator/>
      </w:r>
    </w:p>
  </w:footnote>
  <w:footnote w:type="continuationSeparator" w:id="1">
    <w:p w:rsidR="00C22685" w:rsidRDefault="00C22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E689BE"/>
    <w:lvl w:ilvl="0">
      <w:start w:val="1"/>
      <w:numFmt w:val="decimal"/>
      <w:lvlText w:val="%1."/>
      <w:lvlJc w:val="left"/>
      <w:pPr>
        <w:tabs>
          <w:tab w:val="num" w:pos="1492"/>
        </w:tabs>
        <w:ind w:left="1492" w:hanging="360"/>
      </w:pPr>
    </w:lvl>
  </w:abstractNum>
  <w:abstractNum w:abstractNumId="1">
    <w:nsid w:val="FFFFFF7D"/>
    <w:multiLevelType w:val="singleLevel"/>
    <w:tmpl w:val="DA2C737C"/>
    <w:lvl w:ilvl="0">
      <w:start w:val="1"/>
      <w:numFmt w:val="decimal"/>
      <w:lvlText w:val="%1."/>
      <w:lvlJc w:val="left"/>
      <w:pPr>
        <w:tabs>
          <w:tab w:val="num" w:pos="1209"/>
        </w:tabs>
        <w:ind w:left="1209" w:hanging="360"/>
      </w:pPr>
    </w:lvl>
  </w:abstractNum>
  <w:abstractNum w:abstractNumId="2">
    <w:nsid w:val="FFFFFF7E"/>
    <w:multiLevelType w:val="singleLevel"/>
    <w:tmpl w:val="F6EA3058"/>
    <w:lvl w:ilvl="0">
      <w:start w:val="1"/>
      <w:numFmt w:val="decimal"/>
      <w:lvlText w:val="%1."/>
      <w:lvlJc w:val="left"/>
      <w:pPr>
        <w:tabs>
          <w:tab w:val="num" w:pos="926"/>
        </w:tabs>
        <w:ind w:left="926" w:hanging="360"/>
      </w:pPr>
    </w:lvl>
  </w:abstractNum>
  <w:abstractNum w:abstractNumId="3">
    <w:nsid w:val="FFFFFF7F"/>
    <w:multiLevelType w:val="singleLevel"/>
    <w:tmpl w:val="14BCECEE"/>
    <w:lvl w:ilvl="0">
      <w:start w:val="1"/>
      <w:numFmt w:val="decimal"/>
      <w:lvlText w:val="%1."/>
      <w:lvlJc w:val="left"/>
      <w:pPr>
        <w:tabs>
          <w:tab w:val="num" w:pos="643"/>
        </w:tabs>
        <w:ind w:left="643" w:hanging="360"/>
      </w:pPr>
    </w:lvl>
  </w:abstractNum>
  <w:abstractNum w:abstractNumId="4">
    <w:nsid w:val="FFFFFF80"/>
    <w:multiLevelType w:val="singleLevel"/>
    <w:tmpl w:val="999EEB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9C6E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329A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02E4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5AB82C"/>
    <w:lvl w:ilvl="0">
      <w:start w:val="1"/>
      <w:numFmt w:val="decimal"/>
      <w:lvlText w:val="%1."/>
      <w:lvlJc w:val="left"/>
      <w:pPr>
        <w:tabs>
          <w:tab w:val="num" w:pos="360"/>
        </w:tabs>
        <w:ind w:left="360" w:hanging="360"/>
      </w:pPr>
    </w:lvl>
  </w:abstractNum>
  <w:abstractNum w:abstractNumId="9">
    <w:nsid w:val="FFFFFF89"/>
    <w:multiLevelType w:val="singleLevel"/>
    <w:tmpl w:val="78EEE13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1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FE16CAD"/>
    <w:multiLevelType w:val="hybridMultilevel"/>
    <w:tmpl w:val="B06E00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19">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47C6800"/>
    <w:multiLevelType w:val="hybridMultilevel"/>
    <w:tmpl w:val="5BDA0E2A"/>
    <w:lvl w:ilvl="0" w:tplc="74DC957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8C74999"/>
    <w:multiLevelType w:val="hybridMultilevel"/>
    <w:tmpl w:val="A7CE0AB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5F9C3CF0"/>
    <w:multiLevelType w:val="hybridMultilevel"/>
    <w:tmpl w:val="2786C706"/>
    <w:lvl w:ilvl="0" w:tplc="0419000F">
      <w:start w:val="3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6B2413EC"/>
    <w:multiLevelType w:val="hybridMultilevel"/>
    <w:tmpl w:val="2920FB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8"/>
  </w:num>
  <w:num w:numId="2">
    <w:abstractNumId w:val="11"/>
  </w:num>
  <w:num w:numId="3">
    <w:abstractNumId w:val="13"/>
  </w:num>
  <w:num w:numId="4">
    <w:abstractNumId w:val="15"/>
  </w:num>
  <w:num w:numId="5">
    <w:abstractNumId w:val="19"/>
  </w:num>
  <w:num w:numId="6">
    <w:abstractNumId w:val="24"/>
  </w:num>
  <w:num w:numId="7">
    <w:abstractNumId w:val="33"/>
  </w:num>
  <w:num w:numId="8">
    <w:abstractNumId w:val="28"/>
  </w:num>
  <w:num w:numId="9">
    <w:abstractNumId w:val="36"/>
  </w:num>
  <w:num w:numId="10">
    <w:abstractNumId w:val="35"/>
  </w:num>
  <w:num w:numId="11">
    <w:abstractNumId w:val="37"/>
  </w:num>
  <w:num w:numId="12">
    <w:abstractNumId w:val="21"/>
  </w:num>
  <w:num w:numId="13">
    <w:abstractNumId w:val="31"/>
  </w:num>
  <w:num w:numId="14">
    <w:abstractNumId w:val="27"/>
  </w:num>
  <w:num w:numId="15">
    <w:abstractNumId w:val="34"/>
  </w:num>
  <w:num w:numId="16">
    <w:abstractNumId w:val="23"/>
  </w:num>
  <w:num w:numId="17">
    <w:abstractNumId w:val="30"/>
  </w:num>
  <w:num w:numId="18">
    <w:abstractNumId w:val="25"/>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2"/>
  </w:num>
  <w:num w:numId="23">
    <w:abstractNumId w:val="12"/>
  </w:num>
  <w:num w:numId="24">
    <w:abstractNumId w:val="20"/>
  </w:num>
  <w:num w:numId="25">
    <w:abstractNumId w:val="17"/>
  </w:num>
  <w:num w:numId="26">
    <w:abstractNumId w:val="29"/>
  </w:num>
  <w:num w:numId="27">
    <w:abstractNumId w:val="32"/>
  </w:num>
  <w:num w:numId="28">
    <w:abstractNumId w:val="26"/>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243D3"/>
    <w:rsid w:val="00003452"/>
    <w:rsid w:val="000243D3"/>
    <w:rsid w:val="00031B45"/>
    <w:rsid w:val="00035524"/>
    <w:rsid w:val="0005106B"/>
    <w:rsid w:val="000510AC"/>
    <w:rsid w:val="0005236F"/>
    <w:rsid w:val="0005251D"/>
    <w:rsid w:val="00053778"/>
    <w:rsid w:val="00072F0A"/>
    <w:rsid w:val="000750D2"/>
    <w:rsid w:val="0008707B"/>
    <w:rsid w:val="000C2FB4"/>
    <w:rsid w:val="000F049C"/>
    <w:rsid w:val="000F5E89"/>
    <w:rsid w:val="00102407"/>
    <w:rsid w:val="00114581"/>
    <w:rsid w:val="00125017"/>
    <w:rsid w:val="001360F5"/>
    <w:rsid w:val="00142393"/>
    <w:rsid w:val="001425A0"/>
    <w:rsid w:val="00145F4E"/>
    <w:rsid w:val="001475A8"/>
    <w:rsid w:val="0015470C"/>
    <w:rsid w:val="00160DAB"/>
    <w:rsid w:val="001659EA"/>
    <w:rsid w:val="001662B6"/>
    <w:rsid w:val="00167F69"/>
    <w:rsid w:val="00171D7F"/>
    <w:rsid w:val="0018676A"/>
    <w:rsid w:val="0019026C"/>
    <w:rsid w:val="00196B08"/>
    <w:rsid w:val="001B1595"/>
    <w:rsid w:val="001B5E3E"/>
    <w:rsid w:val="001C1997"/>
    <w:rsid w:val="001C4008"/>
    <w:rsid w:val="001C7B72"/>
    <w:rsid w:val="001D2ECE"/>
    <w:rsid w:val="001E741F"/>
    <w:rsid w:val="00211F56"/>
    <w:rsid w:val="002128DC"/>
    <w:rsid w:val="00227254"/>
    <w:rsid w:val="00257A1C"/>
    <w:rsid w:val="00264E32"/>
    <w:rsid w:val="00270214"/>
    <w:rsid w:val="00277B97"/>
    <w:rsid w:val="0028309C"/>
    <w:rsid w:val="00292092"/>
    <w:rsid w:val="00292121"/>
    <w:rsid w:val="00293DEB"/>
    <w:rsid w:val="00294D3E"/>
    <w:rsid w:val="00296B38"/>
    <w:rsid w:val="002B3325"/>
    <w:rsid w:val="002B352B"/>
    <w:rsid w:val="002C0B9F"/>
    <w:rsid w:val="002C648C"/>
    <w:rsid w:val="002D47F0"/>
    <w:rsid w:val="002D6306"/>
    <w:rsid w:val="002D754F"/>
    <w:rsid w:val="002E295D"/>
    <w:rsid w:val="002F3235"/>
    <w:rsid w:val="002F424B"/>
    <w:rsid w:val="00315BC0"/>
    <w:rsid w:val="00316350"/>
    <w:rsid w:val="00317344"/>
    <w:rsid w:val="00331E23"/>
    <w:rsid w:val="00343A67"/>
    <w:rsid w:val="0034797D"/>
    <w:rsid w:val="003668AA"/>
    <w:rsid w:val="00375DBD"/>
    <w:rsid w:val="00386426"/>
    <w:rsid w:val="00390560"/>
    <w:rsid w:val="00391127"/>
    <w:rsid w:val="00396037"/>
    <w:rsid w:val="003B1689"/>
    <w:rsid w:val="003B4ACF"/>
    <w:rsid w:val="003C7D9A"/>
    <w:rsid w:val="003E4D33"/>
    <w:rsid w:val="003E6558"/>
    <w:rsid w:val="003F0E29"/>
    <w:rsid w:val="003F1316"/>
    <w:rsid w:val="003F708C"/>
    <w:rsid w:val="00413053"/>
    <w:rsid w:val="004329F6"/>
    <w:rsid w:val="00440715"/>
    <w:rsid w:val="00441648"/>
    <w:rsid w:val="004425C3"/>
    <w:rsid w:val="00444844"/>
    <w:rsid w:val="00445490"/>
    <w:rsid w:val="004500F8"/>
    <w:rsid w:val="00450E6B"/>
    <w:rsid w:val="00460B78"/>
    <w:rsid w:val="004627AC"/>
    <w:rsid w:val="0046338E"/>
    <w:rsid w:val="004708FF"/>
    <w:rsid w:val="00477270"/>
    <w:rsid w:val="00492893"/>
    <w:rsid w:val="0049657B"/>
    <w:rsid w:val="00497861"/>
    <w:rsid w:val="004A049E"/>
    <w:rsid w:val="004C3B41"/>
    <w:rsid w:val="004C3F5D"/>
    <w:rsid w:val="004D44A9"/>
    <w:rsid w:val="004F6727"/>
    <w:rsid w:val="004F7016"/>
    <w:rsid w:val="004F76FC"/>
    <w:rsid w:val="00503281"/>
    <w:rsid w:val="00504835"/>
    <w:rsid w:val="005122AA"/>
    <w:rsid w:val="0053623A"/>
    <w:rsid w:val="00552D3B"/>
    <w:rsid w:val="00553EC8"/>
    <w:rsid w:val="00561695"/>
    <w:rsid w:val="00567D9B"/>
    <w:rsid w:val="005714CD"/>
    <w:rsid w:val="00583CAF"/>
    <w:rsid w:val="0059256D"/>
    <w:rsid w:val="005B7428"/>
    <w:rsid w:val="005C1FD0"/>
    <w:rsid w:val="005E0AD9"/>
    <w:rsid w:val="005E5C8A"/>
    <w:rsid w:val="005E727E"/>
    <w:rsid w:val="005F646C"/>
    <w:rsid w:val="005F6921"/>
    <w:rsid w:val="006241D7"/>
    <w:rsid w:val="00626F18"/>
    <w:rsid w:val="006466F9"/>
    <w:rsid w:val="00647D99"/>
    <w:rsid w:val="00651536"/>
    <w:rsid w:val="0065489D"/>
    <w:rsid w:val="00666FA0"/>
    <w:rsid w:val="006673C5"/>
    <w:rsid w:val="0068308B"/>
    <w:rsid w:val="00693DC3"/>
    <w:rsid w:val="00696857"/>
    <w:rsid w:val="006A6FA6"/>
    <w:rsid w:val="006C356E"/>
    <w:rsid w:val="006D01D4"/>
    <w:rsid w:val="006D266B"/>
    <w:rsid w:val="006D2A73"/>
    <w:rsid w:val="007015A6"/>
    <w:rsid w:val="00715E7C"/>
    <w:rsid w:val="00721D09"/>
    <w:rsid w:val="00725800"/>
    <w:rsid w:val="00736B2E"/>
    <w:rsid w:val="00771395"/>
    <w:rsid w:val="007912EF"/>
    <w:rsid w:val="007A1307"/>
    <w:rsid w:val="007B2F09"/>
    <w:rsid w:val="007C3DDA"/>
    <w:rsid w:val="007D2D15"/>
    <w:rsid w:val="007F2EC0"/>
    <w:rsid w:val="00800276"/>
    <w:rsid w:val="00801DBB"/>
    <w:rsid w:val="00817D7D"/>
    <w:rsid w:val="0082789D"/>
    <w:rsid w:val="00842A8F"/>
    <w:rsid w:val="00853BE8"/>
    <w:rsid w:val="00873EC9"/>
    <w:rsid w:val="00875C03"/>
    <w:rsid w:val="0088049F"/>
    <w:rsid w:val="0088630F"/>
    <w:rsid w:val="00895B90"/>
    <w:rsid w:val="008A3B79"/>
    <w:rsid w:val="008A6A76"/>
    <w:rsid w:val="008B09EF"/>
    <w:rsid w:val="008B42E3"/>
    <w:rsid w:val="008D6AFB"/>
    <w:rsid w:val="008E19C7"/>
    <w:rsid w:val="008F3FEA"/>
    <w:rsid w:val="008F42FF"/>
    <w:rsid w:val="008F5D84"/>
    <w:rsid w:val="008F6638"/>
    <w:rsid w:val="00901969"/>
    <w:rsid w:val="009145C3"/>
    <w:rsid w:val="00915E88"/>
    <w:rsid w:val="00923753"/>
    <w:rsid w:val="00927784"/>
    <w:rsid w:val="00935E8B"/>
    <w:rsid w:val="00962870"/>
    <w:rsid w:val="0096534E"/>
    <w:rsid w:val="00971CC9"/>
    <w:rsid w:val="009A4094"/>
    <w:rsid w:val="009A4893"/>
    <w:rsid w:val="009B70C4"/>
    <w:rsid w:val="009C5145"/>
    <w:rsid w:val="009D70E5"/>
    <w:rsid w:val="009E3EA3"/>
    <w:rsid w:val="009E5D31"/>
    <w:rsid w:val="00A01022"/>
    <w:rsid w:val="00A23618"/>
    <w:rsid w:val="00A34EEF"/>
    <w:rsid w:val="00A3773C"/>
    <w:rsid w:val="00A4647F"/>
    <w:rsid w:val="00A473FB"/>
    <w:rsid w:val="00A531E7"/>
    <w:rsid w:val="00A63C86"/>
    <w:rsid w:val="00A66E23"/>
    <w:rsid w:val="00A67BA9"/>
    <w:rsid w:val="00A71AC9"/>
    <w:rsid w:val="00A775AE"/>
    <w:rsid w:val="00A872FB"/>
    <w:rsid w:val="00AA0FE3"/>
    <w:rsid w:val="00AB3303"/>
    <w:rsid w:val="00AB336A"/>
    <w:rsid w:val="00AC3FC3"/>
    <w:rsid w:val="00AD00A6"/>
    <w:rsid w:val="00AD03CE"/>
    <w:rsid w:val="00AD4DDB"/>
    <w:rsid w:val="00AE0D94"/>
    <w:rsid w:val="00AE37AB"/>
    <w:rsid w:val="00AF0451"/>
    <w:rsid w:val="00AF51B4"/>
    <w:rsid w:val="00B00647"/>
    <w:rsid w:val="00B12D70"/>
    <w:rsid w:val="00B14070"/>
    <w:rsid w:val="00B20BE0"/>
    <w:rsid w:val="00B21506"/>
    <w:rsid w:val="00B2419E"/>
    <w:rsid w:val="00B253E2"/>
    <w:rsid w:val="00B633DB"/>
    <w:rsid w:val="00B76542"/>
    <w:rsid w:val="00B95005"/>
    <w:rsid w:val="00B95BE7"/>
    <w:rsid w:val="00BA17DE"/>
    <w:rsid w:val="00BB275B"/>
    <w:rsid w:val="00BB36B5"/>
    <w:rsid w:val="00BB4061"/>
    <w:rsid w:val="00BB57CA"/>
    <w:rsid w:val="00BC67F3"/>
    <w:rsid w:val="00BE4B9E"/>
    <w:rsid w:val="00BE7D69"/>
    <w:rsid w:val="00BE7D80"/>
    <w:rsid w:val="00C03B97"/>
    <w:rsid w:val="00C220E9"/>
    <w:rsid w:val="00C22685"/>
    <w:rsid w:val="00C31178"/>
    <w:rsid w:val="00C422FB"/>
    <w:rsid w:val="00C4458E"/>
    <w:rsid w:val="00C44CEB"/>
    <w:rsid w:val="00C4772E"/>
    <w:rsid w:val="00C547F7"/>
    <w:rsid w:val="00C63576"/>
    <w:rsid w:val="00C7623A"/>
    <w:rsid w:val="00C82949"/>
    <w:rsid w:val="00C92645"/>
    <w:rsid w:val="00CA759A"/>
    <w:rsid w:val="00CB1377"/>
    <w:rsid w:val="00CC2ECD"/>
    <w:rsid w:val="00CC6980"/>
    <w:rsid w:val="00CE520A"/>
    <w:rsid w:val="00CE52A3"/>
    <w:rsid w:val="00D058B2"/>
    <w:rsid w:val="00D153F6"/>
    <w:rsid w:val="00D20D47"/>
    <w:rsid w:val="00D33590"/>
    <w:rsid w:val="00D43F13"/>
    <w:rsid w:val="00D44169"/>
    <w:rsid w:val="00D52026"/>
    <w:rsid w:val="00D53728"/>
    <w:rsid w:val="00D53A50"/>
    <w:rsid w:val="00D71D77"/>
    <w:rsid w:val="00D72DE6"/>
    <w:rsid w:val="00D7432A"/>
    <w:rsid w:val="00D84939"/>
    <w:rsid w:val="00D91442"/>
    <w:rsid w:val="00D96767"/>
    <w:rsid w:val="00DA33D3"/>
    <w:rsid w:val="00DB40DF"/>
    <w:rsid w:val="00DC45A2"/>
    <w:rsid w:val="00DC7CE2"/>
    <w:rsid w:val="00DD6672"/>
    <w:rsid w:val="00DE3473"/>
    <w:rsid w:val="00DE48FF"/>
    <w:rsid w:val="00DF1ADA"/>
    <w:rsid w:val="00DF7841"/>
    <w:rsid w:val="00E022C8"/>
    <w:rsid w:val="00E02DA0"/>
    <w:rsid w:val="00E07C91"/>
    <w:rsid w:val="00E10C8C"/>
    <w:rsid w:val="00E31FD7"/>
    <w:rsid w:val="00E32614"/>
    <w:rsid w:val="00E32BD1"/>
    <w:rsid w:val="00E509F9"/>
    <w:rsid w:val="00E52AA3"/>
    <w:rsid w:val="00E6620F"/>
    <w:rsid w:val="00E848EB"/>
    <w:rsid w:val="00EA694E"/>
    <w:rsid w:val="00EA6AA4"/>
    <w:rsid w:val="00EB0DD0"/>
    <w:rsid w:val="00EB5B09"/>
    <w:rsid w:val="00EC7143"/>
    <w:rsid w:val="00ED33EC"/>
    <w:rsid w:val="00EF255A"/>
    <w:rsid w:val="00EF2D47"/>
    <w:rsid w:val="00EF5A25"/>
    <w:rsid w:val="00F05860"/>
    <w:rsid w:val="00F111BF"/>
    <w:rsid w:val="00F12C52"/>
    <w:rsid w:val="00F20DA1"/>
    <w:rsid w:val="00F249F2"/>
    <w:rsid w:val="00F67829"/>
    <w:rsid w:val="00F72AC2"/>
    <w:rsid w:val="00F7614F"/>
    <w:rsid w:val="00F85C0F"/>
    <w:rsid w:val="00F8777C"/>
    <w:rsid w:val="00F87AC6"/>
    <w:rsid w:val="00F96145"/>
    <w:rsid w:val="00FA0EBF"/>
    <w:rsid w:val="00FA5946"/>
    <w:rsid w:val="00FA604E"/>
    <w:rsid w:val="00FB2704"/>
    <w:rsid w:val="00FB719F"/>
    <w:rsid w:val="00FC3695"/>
    <w:rsid w:val="00FC7588"/>
    <w:rsid w:val="00FD212F"/>
    <w:rsid w:val="00FD3471"/>
    <w:rsid w:val="00FF2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32"/>
  </w:style>
  <w:style w:type="paragraph" w:styleId="1">
    <w:name w:val="heading 1"/>
    <w:basedOn w:val="a"/>
    <w:next w:val="a"/>
    <w:link w:val="10"/>
    <w:uiPriority w:val="99"/>
    <w:qFormat/>
    <w:rsid w:val="00817D7D"/>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9"/>
    <w:qFormat/>
    <w:rsid w:val="003F708C"/>
    <w:pPr>
      <w:keepNext/>
      <w:jc w:val="both"/>
      <w:outlineLvl w:val="1"/>
    </w:pPr>
    <w:rPr>
      <w:sz w:val="28"/>
      <w:szCs w:val="24"/>
    </w:rPr>
  </w:style>
  <w:style w:type="paragraph" w:styleId="4">
    <w:name w:val="heading 4"/>
    <w:basedOn w:val="a"/>
    <w:next w:val="a"/>
    <w:link w:val="40"/>
    <w:uiPriority w:val="9"/>
    <w:qFormat/>
    <w:rsid w:val="00BB57CA"/>
    <w:pPr>
      <w:keepNext/>
      <w:spacing w:before="240" w:after="60" w:line="276" w:lineRule="auto"/>
      <w:outlineLvl w:val="3"/>
    </w:pPr>
    <w:rPr>
      <w:rFonts w:ascii="Calibri" w:hAnsi="Calibri"/>
      <w:b/>
      <w:bCs/>
      <w:sz w:val="28"/>
      <w:szCs w:val="28"/>
    </w:rPr>
  </w:style>
  <w:style w:type="paragraph" w:styleId="5">
    <w:name w:val="heading 5"/>
    <w:basedOn w:val="a"/>
    <w:next w:val="a"/>
    <w:link w:val="50"/>
    <w:qFormat/>
    <w:rsid w:val="00D44169"/>
    <w:pPr>
      <w:keepNext/>
      <w:ind w:firstLine="72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7D7D"/>
    <w:rPr>
      <w:rFonts w:ascii="Arial" w:hAnsi="Arial"/>
      <w:b/>
      <w:bCs/>
      <w:color w:val="000080"/>
      <w:sz w:val="24"/>
      <w:szCs w:val="24"/>
    </w:rPr>
  </w:style>
  <w:style w:type="character" w:customStyle="1" w:styleId="20">
    <w:name w:val="Заголовок 2 Знак"/>
    <w:basedOn w:val="a0"/>
    <w:link w:val="2"/>
    <w:uiPriority w:val="99"/>
    <w:rsid w:val="003F708C"/>
    <w:rPr>
      <w:sz w:val="28"/>
      <w:szCs w:val="24"/>
    </w:rPr>
  </w:style>
  <w:style w:type="character" w:customStyle="1" w:styleId="40">
    <w:name w:val="Заголовок 4 Знак"/>
    <w:basedOn w:val="a0"/>
    <w:link w:val="4"/>
    <w:uiPriority w:val="9"/>
    <w:semiHidden/>
    <w:rsid w:val="00BB57CA"/>
    <w:rPr>
      <w:rFonts w:ascii="Calibri" w:eastAsia="Times New Roman" w:hAnsi="Calibri"/>
      <w:b/>
      <w:bCs/>
      <w:sz w:val="28"/>
      <w:szCs w:val="28"/>
    </w:rPr>
  </w:style>
  <w:style w:type="character" w:customStyle="1" w:styleId="50">
    <w:name w:val="Заголовок 5 Знак"/>
    <w:basedOn w:val="a0"/>
    <w:link w:val="5"/>
    <w:rsid w:val="00D44169"/>
    <w:rPr>
      <w:sz w:val="28"/>
    </w:rPr>
  </w:style>
  <w:style w:type="paragraph" w:styleId="a3">
    <w:name w:val="Title"/>
    <w:basedOn w:val="a"/>
    <w:link w:val="a4"/>
    <w:qFormat/>
    <w:rsid w:val="00264E32"/>
    <w:pPr>
      <w:jc w:val="center"/>
    </w:pPr>
    <w:rPr>
      <w:sz w:val="32"/>
    </w:rPr>
  </w:style>
  <w:style w:type="character" w:customStyle="1" w:styleId="a4">
    <w:name w:val="Название Знак"/>
    <w:link w:val="a3"/>
    <w:rsid w:val="00D44169"/>
    <w:rPr>
      <w:sz w:val="32"/>
    </w:rPr>
  </w:style>
  <w:style w:type="paragraph" w:customStyle="1" w:styleId="ConsPlusTitle">
    <w:name w:val="ConsPlusTitle"/>
    <w:rsid w:val="00264E32"/>
    <w:pPr>
      <w:widowControl w:val="0"/>
    </w:pPr>
    <w:rPr>
      <w:rFonts w:ascii="Arial" w:hAnsi="Arial"/>
      <w:b/>
    </w:rPr>
  </w:style>
  <w:style w:type="paragraph" w:styleId="a5">
    <w:name w:val="Body Text Indent"/>
    <w:basedOn w:val="a"/>
    <w:semiHidden/>
    <w:rsid w:val="00264E32"/>
    <w:pPr>
      <w:ind w:right="-908" w:firstLine="720"/>
      <w:jc w:val="both"/>
    </w:pPr>
    <w:rPr>
      <w:sz w:val="28"/>
    </w:rPr>
  </w:style>
  <w:style w:type="table" w:styleId="a6">
    <w:name w:val="Table Grid"/>
    <w:basedOn w:val="a1"/>
    <w:uiPriority w:val="59"/>
    <w:rsid w:val="00463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B633DB"/>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BB57CA"/>
    <w:rPr>
      <w:rFonts w:ascii="Arial" w:eastAsia="Arial" w:hAnsi="Arial" w:cs="Arial"/>
      <w:lang w:eastAsia="ar-SA" w:bidi="ar-SA"/>
    </w:rPr>
  </w:style>
  <w:style w:type="paragraph" w:styleId="a7">
    <w:name w:val="No Spacing"/>
    <w:link w:val="a8"/>
    <w:uiPriority w:val="1"/>
    <w:qFormat/>
    <w:rsid w:val="00561695"/>
  </w:style>
  <w:style w:type="character" w:customStyle="1" w:styleId="a8">
    <w:name w:val="Без интервала Знак"/>
    <w:link w:val="a7"/>
    <w:uiPriority w:val="1"/>
    <w:rsid w:val="00D44169"/>
    <w:rPr>
      <w:lang w:val="ru-RU" w:eastAsia="ru-RU" w:bidi="ar-SA"/>
    </w:rPr>
  </w:style>
  <w:style w:type="character" w:styleId="a9">
    <w:name w:val="Strong"/>
    <w:basedOn w:val="a0"/>
    <w:uiPriority w:val="99"/>
    <w:qFormat/>
    <w:rsid w:val="00F67829"/>
    <w:rPr>
      <w:b/>
      <w:bCs/>
    </w:rPr>
  </w:style>
  <w:style w:type="character" w:styleId="aa">
    <w:name w:val="Hyperlink"/>
    <w:basedOn w:val="a0"/>
    <w:uiPriority w:val="99"/>
    <w:rsid w:val="00BB57CA"/>
    <w:rPr>
      <w:rFonts w:cs="Times New Roman"/>
      <w:color w:val="0000FF"/>
      <w:u w:val="single"/>
    </w:rPr>
  </w:style>
  <w:style w:type="paragraph" w:styleId="ab">
    <w:name w:val="Normal (Web)"/>
    <w:basedOn w:val="a"/>
    <w:uiPriority w:val="99"/>
    <w:unhideWhenUsed/>
    <w:rsid w:val="00BB57CA"/>
    <w:pPr>
      <w:textAlignment w:val="top"/>
    </w:pPr>
    <w:rPr>
      <w:sz w:val="24"/>
      <w:szCs w:val="24"/>
    </w:rPr>
  </w:style>
  <w:style w:type="paragraph" w:styleId="ac">
    <w:name w:val="List Paragraph"/>
    <w:basedOn w:val="a"/>
    <w:uiPriority w:val="99"/>
    <w:qFormat/>
    <w:rsid w:val="00BB57CA"/>
    <w:pPr>
      <w:spacing w:after="200" w:line="276" w:lineRule="auto"/>
      <w:ind w:left="720"/>
      <w:contextualSpacing/>
    </w:pPr>
    <w:rPr>
      <w:rFonts w:ascii="Calibri" w:hAnsi="Calibri"/>
      <w:sz w:val="22"/>
      <w:szCs w:val="22"/>
    </w:rPr>
  </w:style>
  <w:style w:type="paragraph" w:customStyle="1" w:styleId="ad">
    <w:name w:val="Обычный.Название подразделения"/>
    <w:rsid w:val="00BB57CA"/>
    <w:rPr>
      <w:rFonts w:ascii="SchoolBook" w:hAnsi="SchoolBook"/>
      <w:sz w:val="28"/>
    </w:rPr>
  </w:style>
  <w:style w:type="paragraph" w:customStyle="1" w:styleId="p6">
    <w:name w:val="p6"/>
    <w:basedOn w:val="a"/>
    <w:uiPriority w:val="99"/>
    <w:rsid w:val="00BB57CA"/>
    <w:pPr>
      <w:spacing w:before="100" w:beforeAutospacing="1" w:after="100" w:afterAutospacing="1"/>
    </w:pPr>
    <w:rPr>
      <w:sz w:val="24"/>
      <w:szCs w:val="24"/>
    </w:rPr>
  </w:style>
  <w:style w:type="paragraph" w:customStyle="1" w:styleId="p5">
    <w:name w:val="p5"/>
    <w:basedOn w:val="a"/>
    <w:uiPriority w:val="99"/>
    <w:rsid w:val="00BB57CA"/>
    <w:pPr>
      <w:spacing w:before="100" w:beforeAutospacing="1" w:after="100" w:afterAutospacing="1"/>
    </w:pPr>
    <w:rPr>
      <w:sz w:val="24"/>
      <w:szCs w:val="24"/>
    </w:rPr>
  </w:style>
  <w:style w:type="paragraph" w:customStyle="1" w:styleId="p7">
    <w:name w:val="p7"/>
    <w:basedOn w:val="a"/>
    <w:uiPriority w:val="99"/>
    <w:rsid w:val="00BB57CA"/>
    <w:pPr>
      <w:spacing w:before="100" w:beforeAutospacing="1" w:after="100" w:afterAutospacing="1"/>
    </w:pPr>
    <w:rPr>
      <w:sz w:val="24"/>
      <w:szCs w:val="24"/>
    </w:rPr>
  </w:style>
  <w:style w:type="paragraph" w:customStyle="1" w:styleId="ae">
    <w:name w:val="Базовый"/>
    <w:uiPriority w:val="99"/>
    <w:rsid w:val="00BB57CA"/>
    <w:pPr>
      <w:tabs>
        <w:tab w:val="left" w:pos="709"/>
      </w:tabs>
      <w:suppressAutoHyphens/>
      <w:spacing w:after="200" w:line="276" w:lineRule="atLeast"/>
    </w:pPr>
    <w:rPr>
      <w:rFonts w:ascii="Calibri" w:hAnsi="Calibri"/>
      <w:color w:val="00000A"/>
      <w:sz w:val="22"/>
      <w:szCs w:val="22"/>
    </w:rPr>
  </w:style>
  <w:style w:type="paragraph" w:styleId="af">
    <w:name w:val="Body Text"/>
    <w:basedOn w:val="a"/>
    <w:link w:val="af0"/>
    <w:unhideWhenUsed/>
    <w:rsid w:val="00BB57CA"/>
    <w:pPr>
      <w:spacing w:after="120" w:line="276" w:lineRule="auto"/>
    </w:pPr>
    <w:rPr>
      <w:rFonts w:ascii="Calibri" w:hAnsi="Calibri"/>
      <w:sz w:val="22"/>
      <w:szCs w:val="22"/>
    </w:rPr>
  </w:style>
  <w:style w:type="character" w:customStyle="1" w:styleId="af0">
    <w:name w:val="Основной текст Знак"/>
    <w:basedOn w:val="a0"/>
    <w:link w:val="af"/>
    <w:rsid w:val="00BB57CA"/>
    <w:rPr>
      <w:rFonts w:ascii="Calibri" w:eastAsia="Times New Roman" w:hAnsi="Calibri"/>
      <w:sz w:val="22"/>
      <w:szCs w:val="22"/>
    </w:rPr>
  </w:style>
  <w:style w:type="paragraph" w:styleId="HTML">
    <w:name w:val="HTML Preformatted"/>
    <w:basedOn w:val="a"/>
    <w:link w:val="HTML0"/>
    <w:uiPriority w:val="99"/>
    <w:rsid w:val="00BB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BB57CA"/>
    <w:rPr>
      <w:rFonts w:ascii="Courier New" w:eastAsia="Times New Roman" w:hAnsi="Courier New"/>
    </w:rPr>
  </w:style>
  <w:style w:type="character" w:customStyle="1" w:styleId="s1">
    <w:name w:val="s1"/>
    <w:basedOn w:val="a0"/>
    <w:uiPriority w:val="99"/>
    <w:rsid w:val="00F12C52"/>
    <w:rPr>
      <w:rFonts w:cs="Times New Roman"/>
    </w:rPr>
  </w:style>
  <w:style w:type="character" w:customStyle="1" w:styleId="apple-converted-space">
    <w:name w:val="apple-converted-space"/>
    <w:basedOn w:val="a0"/>
    <w:rsid w:val="00F12C52"/>
    <w:rPr>
      <w:rFonts w:cs="Times New Roman"/>
    </w:rPr>
  </w:style>
  <w:style w:type="paragraph" w:customStyle="1" w:styleId="p13">
    <w:name w:val="p13"/>
    <w:basedOn w:val="a"/>
    <w:uiPriority w:val="99"/>
    <w:rsid w:val="00F12C52"/>
    <w:pPr>
      <w:spacing w:before="100" w:beforeAutospacing="1" w:after="100" w:afterAutospacing="1"/>
      <w:ind w:right="28"/>
      <w:jc w:val="right"/>
    </w:pPr>
    <w:rPr>
      <w:sz w:val="24"/>
      <w:szCs w:val="24"/>
    </w:rPr>
  </w:style>
  <w:style w:type="character" w:customStyle="1" w:styleId="s8">
    <w:name w:val="s8"/>
    <w:basedOn w:val="a0"/>
    <w:uiPriority w:val="99"/>
    <w:rsid w:val="00F12C52"/>
    <w:rPr>
      <w:rFonts w:cs="Times New Roman"/>
    </w:rPr>
  </w:style>
  <w:style w:type="paragraph" w:customStyle="1" w:styleId="p17">
    <w:name w:val="p17"/>
    <w:basedOn w:val="a"/>
    <w:uiPriority w:val="99"/>
    <w:rsid w:val="00F12C52"/>
    <w:pPr>
      <w:spacing w:before="100" w:beforeAutospacing="1" w:after="100" w:afterAutospacing="1"/>
      <w:ind w:right="28"/>
      <w:jc w:val="right"/>
    </w:pPr>
    <w:rPr>
      <w:sz w:val="24"/>
      <w:szCs w:val="24"/>
    </w:rPr>
  </w:style>
  <w:style w:type="character" w:customStyle="1" w:styleId="s2">
    <w:name w:val="s2"/>
    <w:basedOn w:val="a0"/>
    <w:uiPriority w:val="99"/>
    <w:rsid w:val="00F12C52"/>
    <w:rPr>
      <w:rFonts w:cs="Times New Roman"/>
    </w:rPr>
  </w:style>
  <w:style w:type="character" w:customStyle="1" w:styleId="-">
    <w:name w:val="Интернет-ссылка"/>
    <w:uiPriority w:val="99"/>
    <w:rsid w:val="00227254"/>
    <w:rPr>
      <w:color w:val="0000FF"/>
      <w:u w:val="single"/>
      <w:lang w:val="ru-RU" w:eastAsia="ru-RU"/>
    </w:rPr>
  </w:style>
  <w:style w:type="paragraph" w:styleId="af1">
    <w:name w:val="header"/>
    <w:basedOn w:val="ae"/>
    <w:link w:val="11"/>
    <w:rsid w:val="00227254"/>
    <w:pPr>
      <w:suppressLineNumbers/>
      <w:tabs>
        <w:tab w:val="center" w:pos="4677"/>
        <w:tab w:val="right" w:pos="9355"/>
      </w:tabs>
      <w:spacing w:after="0" w:line="100" w:lineRule="atLeast"/>
    </w:pPr>
    <w:rPr>
      <w:rFonts w:cs="Calibri"/>
      <w:sz w:val="24"/>
      <w:szCs w:val="24"/>
    </w:rPr>
  </w:style>
  <w:style w:type="character" w:customStyle="1" w:styleId="11">
    <w:name w:val="Верхний колонтитул Знак1"/>
    <w:basedOn w:val="a0"/>
    <w:link w:val="af1"/>
    <w:uiPriority w:val="99"/>
    <w:locked/>
    <w:rsid w:val="00227254"/>
    <w:rPr>
      <w:rFonts w:ascii="Calibri" w:hAnsi="Calibri" w:cs="Calibri"/>
      <w:color w:val="00000A"/>
      <w:sz w:val="24"/>
      <w:szCs w:val="24"/>
    </w:rPr>
  </w:style>
  <w:style w:type="character" w:customStyle="1" w:styleId="af2">
    <w:name w:val="Верхний колонтитул Знак"/>
    <w:basedOn w:val="a0"/>
    <w:link w:val="af1"/>
    <w:rsid w:val="00227254"/>
  </w:style>
  <w:style w:type="paragraph" w:customStyle="1" w:styleId="ConsPlusDocList">
    <w:name w:val="ConsPlusDocList"/>
    <w:uiPriority w:val="99"/>
    <w:rsid w:val="00227254"/>
    <w:pPr>
      <w:widowControl w:val="0"/>
      <w:tabs>
        <w:tab w:val="left" w:pos="709"/>
      </w:tabs>
      <w:suppressAutoHyphens/>
      <w:spacing w:after="200" w:line="276" w:lineRule="auto"/>
    </w:pPr>
    <w:rPr>
      <w:rFonts w:ascii="Arial" w:eastAsia="SimSun" w:hAnsi="Arial" w:cs="Arial"/>
      <w:lang w:eastAsia="zh-CN"/>
    </w:rPr>
  </w:style>
  <w:style w:type="paragraph" w:customStyle="1" w:styleId="p3">
    <w:name w:val="p3"/>
    <w:basedOn w:val="a"/>
    <w:uiPriority w:val="99"/>
    <w:rsid w:val="00E32614"/>
    <w:pPr>
      <w:spacing w:before="100" w:beforeAutospacing="1" w:after="100" w:afterAutospacing="1"/>
    </w:pPr>
    <w:rPr>
      <w:sz w:val="24"/>
      <w:szCs w:val="24"/>
    </w:rPr>
  </w:style>
  <w:style w:type="paragraph" w:customStyle="1" w:styleId="p4">
    <w:name w:val="p4"/>
    <w:basedOn w:val="a"/>
    <w:uiPriority w:val="99"/>
    <w:rsid w:val="00E32614"/>
    <w:pPr>
      <w:spacing w:before="100" w:beforeAutospacing="1" w:after="100" w:afterAutospacing="1"/>
    </w:pPr>
    <w:rPr>
      <w:sz w:val="24"/>
      <w:szCs w:val="24"/>
    </w:rPr>
  </w:style>
  <w:style w:type="character" w:customStyle="1" w:styleId="s3">
    <w:name w:val="s3"/>
    <w:basedOn w:val="a0"/>
    <w:uiPriority w:val="99"/>
    <w:rsid w:val="00E32614"/>
  </w:style>
  <w:style w:type="paragraph" w:customStyle="1" w:styleId="p8">
    <w:name w:val="p8"/>
    <w:basedOn w:val="a"/>
    <w:uiPriority w:val="99"/>
    <w:rsid w:val="00E32614"/>
    <w:pPr>
      <w:spacing w:before="100" w:beforeAutospacing="1" w:after="100" w:afterAutospacing="1"/>
    </w:pPr>
    <w:rPr>
      <w:sz w:val="24"/>
      <w:szCs w:val="24"/>
    </w:rPr>
  </w:style>
  <w:style w:type="paragraph" w:customStyle="1" w:styleId="p10">
    <w:name w:val="p10"/>
    <w:basedOn w:val="a"/>
    <w:uiPriority w:val="99"/>
    <w:rsid w:val="00E32614"/>
    <w:pPr>
      <w:spacing w:before="100" w:beforeAutospacing="1" w:after="100" w:afterAutospacing="1"/>
    </w:pPr>
    <w:rPr>
      <w:sz w:val="24"/>
      <w:szCs w:val="24"/>
    </w:rPr>
  </w:style>
  <w:style w:type="paragraph" w:customStyle="1" w:styleId="p12">
    <w:name w:val="p12"/>
    <w:basedOn w:val="a"/>
    <w:uiPriority w:val="99"/>
    <w:rsid w:val="00E32614"/>
    <w:pPr>
      <w:spacing w:before="100" w:beforeAutospacing="1" w:after="100" w:afterAutospacing="1"/>
    </w:pPr>
    <w:rPr>
      <w:sz w:val="24"/>
      <w:szCs w:val="24"/>
    </w:rPr>
  </w:style>
  <w:style w:type="character" w:customStyle="1" w:styleId="s7">
    <w:name w:val="s7"/>
    <w:basedOn w:val="a0"/>
    <w:uiPriority w:val="99"/>
    <w:rsid w:val="00E32614"/>
  </w:style>
  <w:style w:type="paragraph" w:customStyle="1" w:styleId="p14">
    <w:name w:val="p14"/>
    <w:basedOn w:val="a"/>
    <w:uiPriority w:val="99"/>
    <w:rsid w:val="00E32614"/>
    <w:pPr>
      <w:spacing w:before="100" w:beforeAutospacing="1" w:after="100" w:afterAutospacing="1"/>
    </w:pPr>
    <w:rPr>
      <w:sz w:val="24"/>
      <w:szCs w:val="24"/>
    </w:rPr>
  </w:style>
  <w:style w:type="paragraph" w:customStyle="1" w:styleId="p15">
    <w:name w:val="p15"/>
    <w:basedOn w:val="a"/>
    <w:uiPriority w:val="99"/>
    <w:rsid w:val="00E32614"/>
    <w:pPr>
      <w:spacing w:before="100" w:beforeAutospacing="1" w:after="100" w:afterAutospacing="1"/>
    </w:pPr>
    <w:rPr>
      <w:sz w:val="24"/>
      <w:szCs w:val="24"/>
    </w:rPr>
  </w:style>
  <w:style w:type="character" w:customStyle="1" w:styleId="s10">
    <w:name w:val="s10"/>
    <w:basedOn w:val="a0"/>
    <w:uiPriority w:val="99"/>
    <w:rsid w:val="00E32614"/>
  </w:style>
  <w:style w:type="paragraph" w:customStyle="1" w:styleId="p16">
    <w:name w:val="p16"/>
    <w:basedOn w:val="a"/>
    <w:uiPriority w:val="99"/>
    <w:rsid w:val="00E32614"/>
    <w:pPr>
      <w:spacing w:before="100" w:beforeAutospacing="1" w:after="100" w:afterAutospacing="1"/>
    </w:pPr>
    <w:rPr>
      <w:sz w:val="24"/>
      <w:szCs w:val="24"/>
    </w:rPr>
  </w:style>
  <w:style w:type="character" w:customStyle="1" w:styleId="s11">
    <w:name w:val="s11"/>
    <w:basedOn w:val="a0"/>
    <w:uiPriority w:val="99"/>
    <w:rsid w:val="00E32614"/>
  </w:style>
  <w:style w:type="paragraph" w:customStyle="1" w:styleId="p18">
    <w:name w:val="p18"/>
    <w:basedOn w:val="a"/>
    <w:uiPriority w:val="99"/>
    <w:rsid w:val="00E32614"/>
    <w:pPr>
      <w:spacing w:before="100" w:beforeAutospacing="1" w:after="100" w:afterAutospacing="1"/>
    </w:pPr>
    <w:rPr>
      <w:sz w:val="24"/>
      <w:szCs w:val="24"/>
    </w:rPr>
  </w:style>
  <w:style w:type="paragraph" w:customStyle="1" w:styleId="p19">
    <w:name w:val="p19"/>
    <w:basedOn w:val="a"/>
    <w:uiPriority w:val="99"/>
    <w:rsid w:val="00E32614"/>
    <w:pPr>
      <w:spacing w:before="100" w:beforeAutospacing="1" w:after="100" w:afterAutospacing="1"/>
    </w:pPr>
    <w:rPr>
      <w:sz w:val="24"/>
      <w:szCs w:val="24"/>
    </w:rPr>
  </w:style>
  <w:style w:type="paragraph" w:customStyle="1" w:styleId="p20">
    <w:name w:val="p20"/>
    <w:basedOn w:val="a"/>
    <w:uiPriority w:val="99"/>
    <w:rsid w:val="00E32614"/>
    <w:pPr>
      <w:spacing w:before="100" w:beforeAutospacing="1" w:after="100" w:afterAutospacing="1"/>
    </w:pPr>
    <w:rPr>
      <w:sz w:val="24"/>
      <w:szCs w:val="24"/>
    </w:rPr>
  </w:style>
  <w:style w:type="paragraph" w:customStyle="1" w:styleId="ConsPlusNonformat">
    <w:name w:val="ConsPlusNonformat"/>
    <w:rsid w:val="00E32614"/>
    <w:pPr>
      <w:autoSpaceDE w:val="0"/>
      <w:autoSpaceDN w:val="0"/>
      <w:adjustRightInd w:val="0"/>
    </w:pPr>
    <w:rPr>
      <w:rFonts w:ascii="Courier New" w:hAnsi="Courier New" w:cs="Courier New"/>
    </w:rPr>
  </w:style>
  <w:style w:type="character" w:customStyle="1" w:styleId="s12">
    <w:name w:val="s12"/>
    <w:basedOn w:val="a0"/>
    <w:uiPriority w:val="99"/>
    <w:rsid w:val="00BE4B9E"/>
  </w:style>
  <w:style w:type="paragraph" w:customStyle="1" w:styleId="ListParagraph1">
    <w:name w:val="List Paragraph1"/>
    <w:basedOn w:val="a"/>
    <w:uiPriority w:val="99"/>
    <w:rsid w:val="00B253E2"/>
    <w:pPr>
      <w:spacing w:after="200" w:line="276" w:lineRule="auto"/>
      <w:ind w:left="720"/>
    </w:pPr>
    <w:rPr>
      <w:rFonts w:ascii="Calibri" w:hAnsi="Calibri" w:cs="Calibri"/>
      <w:sz w:val="22"/>
      <w:szCs w:val="22"/>
    </w:rPr>
  </w:style>
  <w:style w:type="character" w:styleId="af3">
    <w:name w:val="FollowedHyperlink"/>
    <w:uiPriority w:val="99"/>
    <w:rsid w:val="00817D7D"/>
    <w:rPr>
      <w:color w:val="800080"/>
      <w:u w:val="single"/>
    </w:rPr>
  </w:style>
  <w:style w:type="paragraph" w:styleId="af4">
    <w:name w:val="footer"/>
    <w:basedOn w:val="a"/>
    <w:link w:val="af5"/>
    <w:rsid w:val="00817D7D"/>
    <w:pPr>
      <w:tabs>
        <w:tab w:val="center" w:pos="4677"/>
        <w:tab w:val="right" w:pos="9355"/>
      </w:tabs>
    </w:pPr>
    <w:rPr>
      <w:sz w:val="24"/>
      <w:szCs w:val="24"/>
    </w:rPr>
  </w:style>
  <w:style w:type="character" w:customStyle="1" w:styleId="af5">
    <w:name w:val="Нижний колонтитул Знак"/>
    <w:basedOn w:val="a0"/>
    <w:link w:val="af4"/>
    <w:rsid w:val="00817D7D"/>
    <w:rPr>
      <w:sz w:val="24"/>
      <w:szCs w:val="24"/>
    </w:rPr>
  </w:style>
  <w:style w:type="character" w:styleId="af6">
    <w:name w:val="page number"/>
    <w:basedOn w:val="a0"/>
    <w:uiPriority w:val="99"/>
    <w:rsid w:val="00817D7D"/>
  </w:style>
  <w:style w:type="paragraph" w:customStyle="1" w:styleId="af7">
    <w:name w:val="Таблицы (моноширинный)"/>
    <w:basedOn w:val="a"/>
    <w:next w:val="a"/>
    <w:uiPriority w:val="99"/>
    <w:rsid w:val="00817D7D"/>
    <w:pPr>
      <w:widowControl w:val="0"/>
      <w:autoSpaceDE w:val="0"/>
      <w:autoSpaceDN w:val="0"/>
      <w:adjustRightInd w:val="0"/>
      <w:jc w:val="both"/>
    </w:pPr>
    <w:rPr>
      <w:rFonts w:ascii="Courier New" w:hAnsi="Courier New" w:cs="Courier New"/>
    </w:rPr>
  </w:style>
  <w:style w:type="paragraph" w:styleId="af8">
    <w:name w:val="Balloon Text"/>
    <w:basedOn w:val="a"/>
    <w:link w:val="af9"/>
    <w:semiHidden/>
    <w:rsid w:val="00817D7D"/>
    <w:rPr>
      <w:rFonts w:ascii="Tahoma" w:hAnsi="Tahoma"/>
      <w:sz w:val="16"/>
      <w:szCs w:val="16"/>
    </w:rPr>
  </w:style>
  <w:style w:type="character" w:customStyle="1" w:styleId="af9">
    <w:name w:val="Текст выноски Знак"/>
    <w:basedOn w:val="a0"/>
    <w:link w:val="af8"/>
    <w:uiPriority w:val="99"/>
    <w:semiHidden/>
    <w:rsid w:val="00817D7D"/>
    <w:rPr>
      <w:rFonts w:ascii="Tahoma" w:hAnsi="Tahoma"/>
      <w:sz w:val="16"/>
      <w:szCs w:val="16"/>
    </w:rPr>
  </w:style>
  <w:style w:type="character" w:customStyle="1" w:styleId="afa">
    <w:name w:val="Символ сноски"/>
    <w:uiPriority w:val="99"/>
    <w:rsid w:val="00817D7D"/>
    <w:rPr>
      <w:vertAlign w:val="superscript"/>
    </w:rPr>
  </w:style>
  <w:style w:type="paragraph" w:styleId="afb">
    <w:name w:val="footnote text"/>
    <w:basedOn w:val="a"/>
    <w:link w:val="afc"/>
    <w:uiPriority w:val="99"/>
    <w:semiHidden/>
    <w:rsid w:val="00817D7D"/>
    <w:pPr>
      <w:widowControl w:val="0"/>
      <w:suppressLineNumbers/>
      <w:suppressAutoHyphens/>
      <w:ind w:left="283" w:hanging="283"/>
    </w:pPr>
    <w:rPr>
      <w:kern w:val="1"/>
    </w:rPr>
  </w:style>
  <w:style w:type="character" w:customStyle="1" w:styleId="afc">
    <w:name w:val="Текст сноски Знак"/>
    <w:basedOn w:val="a0"/>
    <w:link w:val="afb"/>
    <w:uiPriority w:val="99"/>
    <w:semiHidden/>
    <w:rsid w:val="00817D7D"/>
    <w:rPr>
      <w:kern w:val="1"/>
    </w:rPr>
  </w:style>
  <w:style w:type="paragraph" w:customStyle="1" w:styleId="msolistparagraph0">
    <w:name w:val="msolistparagraph"/>
    <w:basedOn w:val="a"/>
    <w:uiPriority w:val="99"/>
    <w:rsid w:val="00817D7D"/>
    <w:pPr>
      <w:suppressAutoHyphens/>
      <w:spacing w:before="280" w:after="280"/>
    </w:pPr>
    <w:rPr>
      <w:rFonts w:ascii="Calibri" w:hAnsi="Calibri" w:cs="Calibri"/>
      <w:sz w:val="24"/>
      <w:szCs w:val="24"/>
      <w:lang w:eastAsia="ar-SA"/>
    </w:rPr>
  </w:style>
  <w:style w:type="paragraph" w:customStyle="1" w:styleId="ConsPlusCell">
    <w:name w:val="ConsPlusCell"/>
    <w:rsid w:val="00D44169"/>
    <w:pPr>
      <w:autoSpaceDE w:val="0"/>
      <w:autoSpaceDN w:val="0"/>
      <w:adjustRightInd w:val="0"/>
    </w:pPr>
    <w:rPr>
      <w:rFonts w:ascii="Arial" w:eastAsia="Calibri" w:hAnsi="Arial" w:cs="Arial"/>
      <w:lang w:eastAsia="en-US"/>
    </w:rPr>
  </w:style>
  <w:style w:type="character" w:customStyle="1" w:styleId="2pt">
    <w:name w:val="Основной текст + Интервал 2 pt"/>
    <w:rsid w:val="00D44169"/>
    <w:rPr>
      <w:rFonts w:ascii="Times New Roman" w:eastAsia="Times New Roman" w:hAnsi="Times New Roman" w:cs="Times New Roman"/>
      <w:b w:val="0"/>
      <w:bCs w:val="0"/>
      <w:i w:val="0"/>
      <w:iCs w:val="0"/>
      <w:smallCaps w:val="0"/>
      <w:strike w:val="0"/>
      <w:spacing w:val="50"/>
      <w:sz w:val="27"/>
      <w:szCs w:val="27"/>
    </w:rPr>
  </w:style>
  <w:style w:type="paragraph" w:styleId="afd">
    <w:name w:val="Subtitle"/>
    <w:basedOn w:val="a"/>
    <w:link w:val="afe"/>
    <w:qFormat/>
    <w:rsid w:val="00D44169"/>
    <w:pPr>
      <w:spacing w:line="660" w:lineRule="exact"/>
      <w:ind w:right="425"/>
      <w:jc w:val="center"/>
    </w:pPr>
    <w:rPr>
      <w:sz w:val="28"/>
    </w:rPr>
  </w:style>
  <w:style w:type="character" w:customStyle="1" w:styleId="afe">
    <w:name w:val="Подзаголовок Знак"/>
    <w:basedOn w:val="a0"/>
    <w:link w:val="afd"/>
    <w:rsid w:val="00D44169"/>
    <w:rPr>
      <w:sz w:val="28"/>
    </w:rPr>
  </w:style>
  <w:style w:type="paragraph" w:customStyle="1" w:styleId="western">
    <w:name w:val="western"/>
    <w:basedOn w:val="a"/>
    <w:rsid w:val="00257A1C"/>
    <w:pPr>
      <w:spacing w:before="100" w:beforeAutospacing="1"/>
    </w:pPr>
    <w:rPr>
      <w:color w:val="000000"/>
      <w:sz w:val="28"/>
      <w:szCs w:val="28"/>
    </w:rPr>
  </w:style>
  <w:style w:type="paragraph" w:customStyle="1" w:styleId="12">
    <w:name w:val="Абзац списка1"/>
    <w:rsid w:val="0019026C"/>
    <w:pPr>
      <w:widowControl w:val="0"/>
      <w:suppressAutoHyphens/>
      <w:spacing w:line="100" w:lineRule="atLeast"/>
      <w:ind w:left="720"/>
    </w:pPr>
    <w:rPr>
      <w:rFonts w:ascii="Calibri" w:hAnsi="Calibri" w:cs="Calibri"/>
      <w:kern w:val="1"/>
      <w:sz w:val="24"/>
      <w:szCs w:val="24"/>
      <w:lang w:eastAsia="ar-SA"/>
    </w:rPr>
  </w:style>
  <w:style w:type="paragraph" w:customStyle="1" w:styleId="Default">
    <w:name w:val="Default"/>
    <w:rsid w:val="00441648"/>
    <w:pPr>
      <w:autoSpaceDE w:val="0"/>
      <w:autoSpaceDN w:val="0"/>
      <w:adjustRightInd w:val="0"/>
    </w:pPr>
    <w:rPr>
      <w:rFonts w:ascii="Calibri" w:eastAsia="Calibri" w:hAnsi="Calibri" w:cs="Calibri"/>
      <w:color w:val="000000"/>
      <w:sz w:val="24"/>
      <w:szCs w:val="24"/>
    </w:rPr>
  </w:style>
  <w:style w:type="character" w:styleId="aff">
    <w:name w:val="Emphasis"/>
    <w:basedOn w:val="a0"/>
    <w:qFormat/>
    <w:rsid w:val="00441648"/>
    <w:rPr>
      <w:i/>
      <w:iCs/>
    </w:rPr>
  </w:style>
  <w:style w:type="character" w:customStyle="1" w:styleId="FontStyle27">
    <w:name w:val="Font Style27"/>
    <w:uiPriority w:val="99"/>
    <w:rsid w:val="005122AA"/>
    <w:rPr>
      <w:rFonts w:ascii="Times New Roman" w:hAnsi="Times New Roman" w:cs="Times New Roman" w:hint="default"/>
      <w:b/>
      <w:bCs w:val="0"/>
      <w:sz w:val="26"/>
    </w:rPr>
  </w:style>
  <w:style w:type="paragraph" w:customStyle="1" w:styleId="NoSpacing">
    <w:name w:val="No Spacing"/>
    <w:rsid w:val="005122AA"/>
    <w:pPr>
      <w:suppressAutoHyphens/>
    </w:pPr>
    <w:rPr>
      <w:rFonts w:ascii="Calibri" w:hAnsi="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72636921">
      <w:bodyDiv w:val="1"/>
      <w:marLeft w:val="0"/>
      <w:marRight w:val="0"/>
      <w:marTop w:val="0"/>
      <w:marBottom w:val="0"/>
      <w:divBdr>
        <w:top w:val="none" w:sz="0" w:space="0" w:color="auto"/>
        <w:left w:val="none" w:sz="0" w:space="0" w:color="auto"/>
        <w:bottom w:val="none" w:sz="0" w:space="0" w:color="auto"/>
        <w:right w:val="none" w:sz="0" w:space="0" w:color="auto"/>
      </w:divBdr>
    </w:div>
    <w:div w:id="419987281">
      <w:bodyDiv w:val="1"/>
      <w:marLeft w:val="0"/>
      <w:marRight w:val="0"/>
      <w:marTop w:val="0"/>
      <w:marBottom w:val="0"/>
      <w:divBdr>
        <w:top w:val="none" w:sz="0" w:space="0" w:color="auto"/>
        <w:left w:val="none" w:sz="0" w:space="0" w:color="auto"/>
        <w:bottom w:val="none" w:sz="0" w:space="0" w:color="auto"/>
        <w:right w:val="none" w:sz="0" w:space="0" w:color="auto"/>
      </w:divBdr>
    </w:div>
    <w:div w:id="640506144">
      <w:bodyDiv w:val="1"/>
      <w:marLeft w:val="0"/>
      <w:marRight w:val="0"/>
      <w:marTop w:val="0"/>
      <w:marBottom w:val="0"/>
      <w:divBdr>
        <w:top w:val="none" w:sz="0" w:space="0" w:color="auto"/>
        <w:left w:val="none" w:sz="0" w:space="0" w:color="auto"/>
        <w:bottom w:val="none" w:sz="0" w:space="0" w:color="auto"/>
        <w:right w:val="none" w:sz="0" w:space="0" w:color="auto"/>
      </w:divBdr>
    </w:div>
    <w:div w:id="840587286">
      <w:bodyDiv w:val="1"/>
      <w:marLeft w:val="0"/>
      <w:marRight w:val="0"/>
      <w:marTop w:val="0"/>
      <w:marBottom w:val="0"/>
      <w:divBdr>
        <w:top w:val="none" w:sz="0" w:space="0" w:color="auto"/>
        <w:left w:val="none" w:sz="0" w:space="0" w:color="auto"/>
        <w:bottom w:val="none" w:sz="0" w:space="0" w:color="auto"/>
        <w:right w:val="none" w:sz="0" w:space="0" w:color="auto"/>
      </w:divBdr>
    </w:div>
    <w:div w:id="963123845">
      <w:bodyDiv w:val="1"/>
      <w:marLeft w:val="0"/>
      <w:marRight w:val="0"/>
      <w:marTop w:val="0"/>
      <w:marBottom w:val="0"/>
      <w:divBdr>
        <w:top w:val="none" w:sz="0" w:space="0" w:color="auto"/>
        <w:left w:val="none" w:sz="0" w:space="0" w:color="auto"/>
        <w:bottom w:val="none" w:sz="0" w:space="0" w:color="auto"/>
        <w:right w:val="none" w:sz="0" w:space="0" w:color="auto"/>
      </w:divBdr>
    </w:div>
    <w:div w:id="1104426567">
      <w:bodyDiv w:val="1"/>
      <w:marLeft w:val="0"/>
      <w:marRight w:val="0"/>
      <w:marTop w:val="0"/>
      <w:marBottom w:val="0"/>
      <w:divBdr>
        <w:top w:val="none" w:sz="0" w:space="0" w:color="auto"/>
        <w:left w:val="none" w:sz="0" w:space="0" w:color="auto"/>
        <w:bottom w:val="none" w:sz="0" w:space="0" w:color="auto"/>
        <w:right w:val="none" w:sz="0" w:space="0" w:color="auto"/>
      </w:divBdr>
    </w:div>
    <w:div w:id="1162741803">
      <w:bodyDiv w:val="1"/>
      <w:marLeft w:val="0"/>
      <w:marRight w:val="0"/>
      <w:marTop w:val="0"/>
      <w:marBottom w:val="0"/>
      <w:divBdr>
        <w:top w:val="none" w:sz="0" w:space="0" w:color="auto"/>
        <w:left w:val="none" w:sz="0" w:space="0" w:color="auto"/>
        <w:bottom w:val="none" w:sz="0" w:space="0" w:color="auto"/>
        <w:right w:val="none" w:sz="0" w:space="0" w:color="auto"/>
      </w:divBdr>
    </w:div>
    <w:div w:id="1453010792">
      <w:bodyDiv w:val="1"/>
      <w:marLeft w:val="0"/>
      <w:marRight w:val="0"/>
      <w:marTop w:val="0"/>
      <w:marBottom w:val="0"/>
      <w:divBdr>
        <w:top w:val="none" w:sz="0" w:space="0" w:color="auto"/>
        <w:left w:val="none" w:sz="0" w:space="0" w:color="auto"/>
        <w:bottom w:val="none" w:sz="0" w:space="0" w:color="auto"/>
        <w:right w:val="none" w:sz="0" w:space="0" w:color="auto"/>
      </w:divBdr>
    </w:div>
    <w:div w:id="1483735354">
      <w:bodyDiv w:val="1"/>
      <w:marLeft w:val="0"/>
      <w:marRight w:val="0"/>
      <w:marTop w:val="0"/>
      <w:marBottom w:val="0"/>
      <w:divBdr>
        <w:top w:val="none" w:sz="0" w:space="0" w:color="auto"/>
        <w:left w:val="none" w:sz="0" w:space="0" w:color="auto"/>
        <w:bottom w:val="none" w:sz="0" w:space="0" w:color="auto"/>
        <w:right w:val="none" w:sz="0" w:space="0" w:color="auto"/>
      </w:divBdr>
    </w:div>
    <w:div w:id="1521971788">
      <w:bodyDiv w:val="1"/>
      <w:marLeft w:val="0"/>
      <w:marRight w:val="0"/>
      <w:marTop w:val="0"/>
      <w:marBottom w:val="0"/>
      <w:divBdr>
        <w:top w:val="none" w:sz="0" w:space="0" w:color="auto"/>
        <w:left w:val="none" w:sz="0" w:space="0" w:color="auto"/>
        <w:bottom w:val="none" w:sz="0" w:space="0" w:color="auto"/>
        <w:right w:val="none" w:sz="0" w:space="0" w:color="auto"/>
      </w:divBdr>
    </w:div>
    <w:div w:id="1706589694">
      <w:bodyDiv w:val="1"/>
      <w:marLeft w:val="0"/>
      <w:marRight w:val="0"/>
      <w:marTop w:val="0"/>
      <w:marBottom w:val="0"/>
      <w:divBdr>
        <w:top w:val="none" w:sz="0" w:space="0" w:color="auto"/>
        <w:left w:val="none" w:sz="0" w:space="0" w:color="auto"/>
        <w:bottom w:val="none" w:sz="0" w:space="0" w:color="auto"/>
        <w:right w:val="none" w:sz="0" w:space="0" w:color="auto"/>
      </w:divBdr>
    </w:div>
    <w:div w:id="20591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7" Type="http://schemas.openxmlformats.org/officeDocument/2006/relationships/hyperlink" Target="http://nizhnezeut.rkursk.ru/" TargetMode="External"/><Relationship Id="rId12" Type="http://schemas.openxmlformats.org/officeDocument/2006/relationships/hyperlink" Target="consultantplus://offline/ref=FF1C71CC0EFED39C406FE71097E79A9960BDA47AF2A7E235BF125044BF0D6E7CBE428A894CC37A5FkDU3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webSettings" Target="webSettings.xml"/><Relationship Id="rId9" Type="http://schemas.openxmlformats.org/officeDocument/2006/relationships/hyperlink" Target="http://nizhnezeut.rkursk.ru/" TargetMode="External"/><Relationship Id="rId14" Type="http://schemas.openxmlformats.org/officeDocument/2006/relationships/hyperlink" Target="https://www.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5;&#1086;&#1089;&#1090;&#1072;&#1085;&#1086;&#1074;&#1083;&#1077;&#1085;&#1080;&#1103;%202019\41%20&#1072;&#1076;&#1084;%20&#1088;&#1077;&#1075;&#1083;&#1072;&#1084;&#1077;&#1085;&#1090;%20&#1057;&#1077;&#1088;&#1074;&#1080;&#1090;&#1091;&#1090;%2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 адм регламент Сервитут .dotx</Template>
  <TotalTime>14</TotalTime>
  <Pages>25</Pages>
  <Words>10252</Words>
  <Characters>58441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68556</CharactersWithSpaces>
  <SharedDoc>false</SharedDoc>
  <HLinks>
    <vt:vector size="60" baseType="variant">
      <vt:variant>
        <vt:i4>7274557</vt:i4>
      </vt:variant>
      <vt:variant>
        <vt:i4>27</vt:i4>
      </vt:variant>
      <vt:variant>
        <vt:i4>0</vt:i4>
      </vt:variant>
      <vt:variant>
        <vt:i4>5</vt:i4>
      </vt:variant>
      <vt:variant>
        <vt:lpwstr>http://cherm.rkursk.ru/</vt:lpwstr>
      </vt:variant>
      <vt:variant>
        <vt:lpwstr/>
      </vt:variant>
      <vt:variant>
        <vt:i4>7274557</vt:i4>
      </vt:variant>
      <vt:variant>
        <vt:i4>24</vt:i4>
      </vt:variant>
      <vt:variant>
        <vt:i4>0</vt:i4>
      </vt:variant>
      <vt:variant>
        <vt:i4>5</vt:i4>
      </vt:variant>
      <vt:variant>
        <vt:lpwstr>http://cherm.rkursk.ru/</vt:lpwstr>
      </vt:variant>
      <vt:variant>
        <vt:lpwstr/>
      </vt:variant>
      <vt:variant>
        <vt:i4>7274557</vt:i4>
      </vt:variant>
      <vt:variant>
        <vt:i4>21</vt:i4>
      </vt:variant>
      <vt:variant>
        <vt:i4>0</vt:i4>
      </vt:variant>
      <vt:variant>
        <vt:i4>5</vt:i4>
      </vt:variant>
      <vt:variant>
        <vt:lpwstr>http://cherm.rkursk.ru/</vt:lpwstr>
      </vt:variant>
      <vt:variant>
        <vt:lpwstr/>
      </vt:variant>
      <vt:variant>
        <vt:i4>131145</vt:i4>
      </vt:variant>
      <vt:variant>
        <vt:i4>18</vt:i4>
      </vt:variant>
      <vt:variant>
        <vt:i4>0</vt:i4>
      </vt:variant>
      <vt:variant>
        <vt:i4>5</vt:i4>
      </vt:variant>
      <vt:variant>
        <vt:lpwstr>https://www.gosuslugi.ru/</vt:lpwstr>
      </vt:variant>
      <vt:variant>
        <vt:lpwstr/>
      </vt:variant>
      <vt:variant>
        <vt:i4>131145</vt:i4>
      </vt:variant>
      <vt:variant>
        <vt:i4>15</vt:i4>
      </vt:variant>
      <vt:variant>
        <vt:i4>0</vt:i4>
      </vt:variant>
      <vt:variant>
        <vt:i4>5</vt:i4>
      </vt:variant>
      <vt:variant>
        <vt:lpwstr>https://www.gosuslugi.ru/</vt:lpwstr>
      </vt:variant>
      <vt:variant>
        <vt:lpwstr/>
      </vt:variant>
      <vt:variant>
        <vt:i4>7209015</vt:i4>
      </vt:variant>
      <vt:variant>
        <vt:i4>12</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9</vt:i4>
      </vt:variant>
      <vt:variant>
        <vt:i4>0</vt:i4>
      </vt:variant>
      <vt:variant>
        <vt:i4>5</vt:i4>
      </vt:variant>
      <vt:variant>
        <vt:lpwstr>consultantplus://offline/ref=FF1C71CC0EFED39C406FE71097E79A9960BDA47AF2A7E235BF125044BF0D6E7CBE428A894CC37A5FkDU3G</vt:lpwstr>
      </vt:variant>
      <vt:variant>
        <vt:lpwstr/>
      </vt:variant>
      <vt:variant>
        <vt:i4>2883684</vt:i4>
      </vt:variant>
      <vt:variant>
        <vt:i4>6</vt:i4>
      </vt:variant>
      <vt:variant>
        <vt:i4>0</vt:i4>
      </vt:variant>
      <vt:variant>
        <vt:i4>5</vt:i4>
      </vt:variant>
      <vt:variant>
        <vt:lpwstr>consultantplus://offline/ref=939CF9246AF45AF4A1C697D09F512C54C855D3DDE5F22CB27255A21C7EEFCB3193E693C2cD22I</vt:lpwstr>
      </vt:variant>
      <vt:variant>
        <vt:lpwstr/>
      </vt:variant>
      <vt:variant>
        <vt:i4>7929919</vt:i4>
      </vt:variant>
      <vt:variant>
        <vt:i4>3</vt:i4>
      </vt:variant>
      <vt:variant>
        <vt:i4>0</vt:i4>
      </vt:variant>
      <vt:variant>
        <vt:i4>5</vt:i4>
      </vt:variant>
      <vt:variant>
        <vt:lpwstr>consultantplus://offline/ref=939CF9246AF45AF4A1C697D09F512C54C855D3DDE5F22CB27255A21C7EEFCB3193E693C7D1C600BFc82AI</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Татьяна</dc:creator>
  <cp:lastModifiedBy>Татьяна</cp:lastModifiedBy>
  <cp:revision>1</cp:revision>
  <cp:lastPrinted>2019-01-24T07:14:00Z</cp:lastPrinted>
  <dcterms:created xsi:type="dcterms:W3CDTF">2019-05-06T20:22:00Z</dcterms:created>
  <dcterms:modified xsi:type="dcterms:W3CDTF">2019-05-06T20:36:00Z</dcterms:modified>
</cp:coreProperties>
</file>